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F60" w:rsidRPr="00E84F60" w:rsidRDefault="00E84F60" w:rsidP="00E84F60">
      <w:pPr>
        <w:spacing w:after="0" w:line="240" w:lineRule="exact"/>
        <w:jc w:val="right"/>
        <w:rPr>
          <w:rFonts w:ascii="Times New Roman" w:eastAsia="Calibri" w:hAnsi="Times New Roman" w:cs="Times New Roman"/>
          <w:sz w:val="28"/>
          <w:szCs w:val="28"/>
        </w:rPr>
      </w:pPr>
      <w:r w:rsidRPr="00E84F60">
        <w:rPr>
          <w:rFonts w:ascii="Times New Roman" w:eastAsia="Calibri" w:hAnsi="Times New Roman" w:cs="Times New Roman"/>
          <w:sz w:val="28"/>
          <w:szCs w:val="28"/>
        </w:rPr>
        <w:t>Проект</w:t>
      </w:r>
    </w:p>
    <w:p w:rsidR="00E84F60" w:rsidRPr="00E84F60" w:rsidRDefault="00E84F60" w:rsidP="00E84F60">
      <w:pPr>
        <w:spacing w:after="0" w:line="240" w:lineRule="exact"/>
        <w:jc w:val="right"/>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Внесен</w:t>
      </w:r>
      <w:proofErr w:type="gramEnd"/>
      <w:r>
        <w:rPr>
          <w:rFonts w:ascii="Times New Roman" w:eastAsia="Calibri" w:hAnsi="Times New Roman" w:cs="Times New Roman"/>
          <w:sz w:val="28"/>
          <w:szCs w:val="28"/>
        </w:rPr>
        <w:t xml:space="preserve"> </w:t>
      </w:r>
      <w:r w:rsidRPr="00E84F60">
        <w:rPr>
          <w:rFonts w:ascii="Times New Roman" w:eastAsia="Calibri" w:hAnsi="Times New Roman" w:cs="Times New Roman"/>
          <w:sz w:val="28"/>
          <w:szCs w:val="28"/>
        </w:rPr>
        <w:t>глав</w:t>
      </w:r>
      <w:r>
        <w:rPr>
          <w:rFonts w:ascii="Times New Roman" w:eastAsia="Calibri" w:hAnsi="Times New Roman" w:cs="Times New Roman"/>
          <w:sz w:val="28"/>
          <w:szCs w:val="28"/>
        </w:rPr>
        <w:t>ой</w:t>
      </w:r>
      <w:r w:rsidRPr="00E84F60">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 -</w:t>
      </w:r>
    </w:p>
    <w:p w:rsidR="00E84F60" w:rsidRPr="00E84F60" w:rsidRDefault="00E84F60" w:rsidP="00E84F60">
      <w:pPr>
        <w:spacing w:after="0" w:line="240" w:lineRule="exact"/>
        <w:jc w:val="right"/>
        <w:rPr>
          <w:rFonts w:ascii="Times New Roman" w:eastAsia="Calibri" w:hAnsi="Times New Roman" w:cs="Times New Roman"/>
          <w:sz w:val="28"/>
          <w:szCs w:val="28"/>
        </w:rPr>
      </w:pPr>
      <w:r w:rsidRPr="00E84F60">
        <w:rPr>
          <w:rFonts w:ascii="Times New Roman" w:eastAsia="Calibri" w:hAnsi="Times New Roman" w:cs="Times New Roman"/>
          <w:sz w:val="28"/>
          <w:szCs w:val="28"/>
        </w:rPr>
        <w:t>глав</w:t>
      </w:r>
      <w:r>
        <w:rPr>
          <w:rFonts w:ascii="Times New Roman" w:eastAsia="Calibri" w:hAnsi="Times New Roman" w:cs="Times New Roman"/>
          <w:sz w:val="28"/>
          <w:szCs w:val="28"/>
        </w:rPr>
        <w:t>ой</w:t>
      </w:r>
      <w:r w:rsidRPr="00E84F60">
        <w:rPr>
          <w:rFonts w:ascii="Times New Roman" w:eastAsia="Calibri" w:hAnsi="Times New Roman" w:cs="Times New Roman"/>
          <w:sz w:val="28"/>
          <w:szCs w:val="28"/>
        </w:rPr>
        <w:t xml:space="preserve"> администрации </w:t>
      </w:r>
      <w:proofErr w:type="gramStart"/>
      <w:r w:rsidRPr="00E84F60">
        <w:rPr>
          <w:rFonts w:ascii="Times New Roman" w:eastAsia="Calibri" w:hAnsi="Times New Roman" w:cs="Times New Roman"/>
          <w:sz w:val="28"/>
          <w:szCs w:val="28"/>
        </w:rPr>
        <w:t>Соликамского</w:t>
      </w:r>
      <w:proofErr w:type="gramEnd"/>
      <w:r w:rsidRPr="00E84F60">
        <w:rPr>
          <w:rFonts w:ascii="Times New Roman" w:eastAsia="Calibri" w:hAnsi="Times New Roman" w:cs="Times New Roman"/>
          <w:sz w:val="28"/>
          <w:szCs w:val="28"/>
        </w:rPr>
        <w:t xml:space="preserve"> </w:t>
      </w:r>
    </w:p>
    <w:p w:rsidR="00E84F60" w:rsidRPr="00E84F60" w:rsidRDefault="00E84F60" w:rsidP="00E84F60">
      <w:pPr>
        <w:spacing w:after="0" w:line="240" w:lineRule="exact"/>
        <w:jc w:val="right"/>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 А.А. </w:t>
      </w:r>
      <w:proofErr w:type="spellStart"/>
      <w:r w:rsidRPr="00E84F60">
        <w:rPr>
          <w:rFonts w:ascii="Times New Roman" w:eastAsia="Calibri" w:hAnsi="Times New Roman" w:cs="Times New Roman"/>
          <w:sz w:val="28"/>
          <w:szCs w:val="28"/>
        </w:rPr>
        <w:t>Русановым</w:t>
      </w:r>
      <w:proofErr w:type="spellEnd"/>
    </w:p>
    <w:p w:rsidR="00E84F60" w:rsidRPr="00E84F60" w:rsidRDefault="00E84F60" w:rsidP="00E84F60">
      <w:pPr>
        <w:spacing w:after="0" w:line="240" w:lineRule="auto"/>
        <w:jc w:val="both"/>
        <w:rPr>
          <w:rFonts w:ascii="Times New Roman" w:eastAsia="Calibri" w:hAnsi="Times New Roman" w:cs="Times New Roman"/>
          <w:sz w:val="28"/>
          <w:szCs w:val="28"/>
        </w:rPr>
      </w:pPr>
    </w:p>
    <w:p w:rsidR="00E84F60" w:rsidRPr="00E84F60" w:rsidRDefault="00E84F60" w:rsidP="00E84F60">
      <w:pPr>
        <w:spacing w:after="480" w:line="240" w:lineRule="exact"/>
        <w:contextualSpacing/>
        <w:rPr>
          <w:rFonts w:ascii="Times New Roman" w:eastAsia="Calibri" w:hAnsi="Times New Roman" w:cs="Times New Roman"/>
          <w:b/>
          <w:sz w:val="28"/>
          <w:szCs w:val="28"/>
        </w:rPr>
      </w:pPr>
    </w:p>
    <w:p w:rsidR="00E84F60" w:rsidRPr="00E84F60" w:rsidRDefault="00E84F60" w:rsidP="00E84F60">
      <w:pPr>
        <w:spacing w:after="480" w:line="240" w:lineRule="exact"/>
        <w:contextualSpacing/>
        <w:rPr>
          <w:rFonts w:ascii="Times New Roman" w:eastAsia="Calibri" w:hAnsi="Times New Roman" w:cs="Times New Roman"/>
          <w:b/>
          <w:sz w:val="28"/>
          <w:szCs w:val="28"/>
        </w:rPr>
      </w:pPr>
    </w:p>
    <w:p w:rsidR="00E84F60" w:rsidRDefault="00E84F60" w:rsidP="00E84F60">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Об утверждении Положения</w:t>
      </w:r>
    </w:p>
    <w:p w:rsidR="00E84F60" w:rsidRDefault="00E84F60" w:rsidP="00E84F60">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 муниципальном контроле </w:t>
      </w:r>
    </w:p>
    <w:p w:rsidR="00E84F60" w:rsidRDefault="00E84F60" w:rsidP="00E84F60">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в сфере благоустройства на территории</w:t>
      </w:r>
    </w:p>
    <w:p w:rsidR="00E84F60" w:rsidRPr="00E84F60" w:rsidRDefault="00E84F60" w:rsidP="00E84F60">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Соликамского муниципального округа</w:t>
      </w:r>
    </w:p>
    <w:p w:rsidR="00E84F60" w:rsidRPr="00E84F60" w:rsidRDefault="00E84F60" w:rsidP="00E84F60">
      <w:pPr>
        <w:spacing w:after="480" w:line="240" w:lineRule="exact"/>
        <w:contextualSpacing/>
        <w:rPr>
          <w:rFonts w:ascii="Times New Roman" w:eastAsia="Calibri" w:hAnsi="Times New Roman" w:cs="Times New Roman"/>
          <w:b/>
          <w:sz w:val="28"/>
          <w:szCs w:val="28"/>
        </w:rPr>
      </w:pPr>
    </w:p>
    <w:p w:rsidR="00E84F60" w:rsidRPr="00E84F60" w:rsidRDefault="00E84F60" w:rsidP="00E84F60">
      <w:pPr>
        <w:spacing w:after="480" w:line="240" w:lineRule="exact"/>
        <w:contextualSpacing/>
        <w:rPr>
          <w:rFonts w:ascii="Times New Roman" w:eastAsia="Calibri" w:hAnsi="Times New Roman" w:cs="Times New Roman"/>
          <w:b/>
          <w:sz w:val="28"/>
          <w:szCs w:val="28"/>
        </w:rPr>
      </w:pPr>
    </w:p>
    <w:p w:rsidR="00E84F60" w:rsidRPr="00E84F60" w:rsidRDefault="00E84F60" w:rsidP="00E84F60">
      <w:pPr>
        <w:suppressAutoHyphens/>
        <w:spacing w:before="480" w:after="0" w:line="360" w:lineRule="exact"/>
        <w:ind w:firstLine="709"/>
        <w:jc w:val="both"/>
        <w:rPr>
          <w:rFonts w:ascii="Times New Roman" w:eastAsia="Times New Roman" w:hAnsi="Times New Roman" w:cs="Times New Roman"/>
          <w:sz w:val="28"/>
          <w:szCs w:val="28"/>
          <w:lang w:eastAsia="ru-RU"/>
        </w:rPr>
      </w:pPr>
      <w:r w:rsidRPr="00E84F60">
        <w:rPr>
          <w:rFonts w:ascii="Times New Roman" w:eastAsia="Times New Roman" w:hAnsi="Times New Roman" w:cs="Times New Roman"/>
          <w:sz w:val="28"/>
          <w:szCs w:val="28"/>
          <w:lang w:eastAsia="ru-RU"/>
        </w:rPr>
        <w:t>В соответствии с</w:t>
      </w:r>
      <w:r w:rsidR="005B35EB">
        <w:rPr>
          <w:rFonts w:ascii="Times New Roman" w:eastAsia="Times New Roman" w:hAnsi="Times New Roman" w:cs="Times New Roman"/>
          <w:sz w:val="28"/>
          <w:szCs w:val="28"/>
          <w:lang w:eastAsia="ru-RU"/>
        </w:rPr>
        <w:t>о статьями 16, 17.1</w:t>
      </w:r>
      <w:r w:rsidRPr="00E84F60">
        <w:rPr>
          <w:rFonts w:ascii="Times New Roman" w:eastAsia="Times New Roman" w:hAnsi="Times New Roman" w:cs="Times New Roman"/>
          <w:sz w:val="28"/>
          <w:szCs w:val="28"/>
          <w:lang w:eastAsia="ru-RU"/>
        </w:rPr>
        <w:t xml:space="preserve"> Федеральн</w:t>
      </w:r>
      <w:r w:rsidR="005B35EB">
        <w:rPr>
          <w:rFonts w:ascii="Times New Roman" w:eastAsia="Times New Roman" w:hAnsi="Times New Roman" w:cs="Times New Roman"/>
          <w:sz w:val="28"/>
          <w:szCs w:val="28"/>
          <w:lang w:eastAsia="ru-RU"/>
        </w:rPr>
        <w:t>ого</w:t>
      </w:r>
      <w:r w:rsidRPr="00E84F60">
        <w:rPr>
          <w:rFonts w:ascii="Times New Roman" w:eastAsia="Times New Roman" w:hAnsi="Times New Roman" w:cs="Times New Roman"/>
          <w:sz w:val="28"/>
          <w:szCs w:val="28"/>
          <w:lang w:eastAsia="ru-RU"/>
        </w:rPr>
        <w:t xml:space="preserve"> </w:t>
      </w:r>
      <w:r w:rsidRPr="00E84F60">
        <w:rPr>
          <w:rFonts w:ascii="Times New Roman" w:eastAsia="Times New Roman" w:hAnsi="Times New Roman" w:cs="Times New Roman"/>
          <w:sz w:val="28"/>
          <w:szCs w:val="20"/>
          <w:lang w:eastAsia="ru-RU"/>
        </w:rPr>
        <w:t>закон</w:t>
      </w:r>
      <w:r w:rsidR="005B35EB">
        <w:rPr>
          <w:rFonts w:ascii="Times New Roman" w:eastAsia="Times New Roman" w:hAnsi="Times New Roman" w:cs="Times New Roman"/>
          <w:sz w:val="28"/>
          <w:szCs w:val="20"/>
          <w:lang w:eastAsia="ru-RU"/>
        </w:rPr>
        <w:t>а</w:t>
      </w:r>
      <w:r w:rsidRPr="00E84F60">
        <w:rPr>
          <w:rFonts w:ascii="Times New Roman" w:eastAsia="Times New Roman" w:hAnsi="Times New Roman" w:cs="Times New Roman"/>
          <w:b/>
          <w:sz w:val="28"/>
          <w:szCs w:val="20"/>
          <w:lang w:eastAsia="ru-RU"/>
        </w:rPr>
        <w:t xml:space="preserve"> </w:t>
      </w:r>
      <w:r w:rsidRPr="00E84F60">
        <w:rPr>
          <w:rFonts w:ascii="Times New Roman" w:eastAsia="Times New Roman" w:hAnsi="Times New Roman" w:cs="Times New Roman"/>
          <w:sz w:val="28"/>
          <w:szCs w:val="28"/>
          <w:lang w:eastAsia="ru-RU"/>
        </w:rPr>
        <w:t>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w:t>
      </w:r>
      <w:r w:rsidRPr="00E84F60">
        <w:rPr>
          <w:rFonts w:ascii="Times New Roman" w:eastAsia="Calibri" w:hAnsi="Times New Roman" w:cs="Times New Roman"/>
          <w:sz w:val="28"/>
          <w:szCs w:val="28"/>
          <w:lang w:eastAsia="ru-RU"/>
        </w:rPr>
        <w:t>,</w:t>
      </w:r>
      <w:r w:rsidRPr="00E84F60">
        <w:rPr>
          <w:rFonts w:ascii="Times New Roman" w:eastAsia="Times New Roman" w:hAnsi="Times New Roman" w:cs="Times New Roman"/>
          <w:sz w:val="28"/>
          <w:szCs w:val="28"/>
          <w:lang w:eastAsia="ru-RU"/>
        </w:rPr>
        <w:t xml:space="preserve"> статьей 2</w:t>
      </w:r>
      <w:r>
        <w:rPr>
          <w:rFonts w:ascii="Times New Roman" w:eastAsia="Times New Roman" w:hAnsi="Times New Roman" w:cs="Times New Roman"/>
          <w:sz w:val="28"/>
          <w:szCs w:val="28"/>
          <w:lang w:eastAsia="ru-RU"/>
        </w:rPr>
        <w:t>6</w:t>
      </w:r>
      <w:r w:rsidRPr="00E84F60">
        <w:rPr>
          <w:rFonts w:ascii="Times New Roman" w:eastAsia="Times New Roman" w:hAnsi="Times New Roman" w:cs="Times New Roman"/>
          <w:sz w:val="28"/>
          <w:szCs w:val="28"/>
          <w:lang w:eastAsia="ru-RU"/>
        </w:rPr>
        <w:t xml:space="preserve"> Устава Соликамского </w:t>
      </w:r>
      <w:r>
        <w:rPr>
          <w:rFonts w:ascii="Times New Roman" w:eastAsia="Times New Roman" w:hAnsi="Times New Roman" w:cs="Times New Roman"/>
          <w:sz w:val="28"/>
          <w:szCs w:val="28"/>
          <w:lang w:eastAsia="ru-RU"/>
        </w:rPr>
        <w:t>муниципального</w:t>
      </w:r>
      <w:r w:rsidRPr="00E84F60">
        <w:rPr>
          <w:rFonts w:ascii="Times New Roman" w:eastAsia="Times New Roman" w:hAnsi="Times New Roman" w:cs="Times New Roman"/>
          <w:sz w:val="28"/>
          <w:szCs w:val="28"/>
          <w:lang w:eastAsia="ru-RU"/>
        </w:rPr>
        <w:t xml:space="preserve"> округа,</w:t>
      </w:r>
    </w:p>
    <w:p w:rsidR="00E84F60" w:rsidRPr="00E84F60" w:rsidRDefault="00E84F60" w:rsidP="00E84F60">
      <w:pPr>
        <w:spacing w:after="0" w:line="360" w:lineRule="exact"/>
        <w:ind w:right="-6" w:firstLine="720"/>
        <w:jc w:val="both"/>
        <w:rPr>
          <w:rFonts w:ascii="Times New Roman" w:eastAsia="Calibri" w:hAnsi="Times New Roman" w:cs="Times New Roman"/>
          <w:sz w:val="28"/>
          <w:szCs w:val="28"/>
          <w:lang w:eastAsia="ru-RU"/>
        </w:rPr>
      </w:pPr>
      <w:r w:rsidRPr="00E84F60">
        <w:rPr>
          <w:rFonts w:ascii="Times New Roman" w:eastAsia="Calibri" w:hAnsi="Times New Roman" w:cs="Times New Roman"/>
          <w:sz w:val="28"/>
          <w:szCs w:val="28"/>
          <w:lang w:eastAsia="ru-RU"/>
        </w:rPr>
        <w:t xml:space="preserve">Дума Соликамского </w:t>
      </w:r>
      <w:r w:rsidR="005F1553">
        <w:rPr>
          <w:rFonts w:ascii="Times New Roman" w:eastAsia="Calibri" w:hAnsi="Times New Roman" w:cs="Times New Roman"/>
          <w:sz w:val="28"/>
          <w:szCs w:val="28"/>
          <w:lang w:eastAsia="ru-RU"/>
        </w:rPr>
        <w:t>муниципального</w:t>
      </w:r>
      <w:r w:rsidRPr="00E84F60">
        <w:rPr>
          <w:rFonts w:ascii="Times New Roman" w:eastAsia="Calibri" w:hAnsi="Times New Roman" w:cs="Times New Roman"/>
          <w:sz w:val="28"/>
          <w:szCs w:val="28"/>
          <w:lang w:eastAsia="ru-RU"/>
        </w:rPr>
        <w:t xml:space="preserve"> округа РЕШИЛА:</w:t>
      </w:r>
    </w:p>
    <w:p w:rsidR="005F1553" w:rsidRDefault="005F1553" w:rsidP="005F1553">
      <w:pPr>
        <w:spacing w:after="0" w:line="360" w:lineRule="exact"/>
        <w:ind w:firstLine="709"/>
        <w:jc w:val="both"/>
        <w:rPr>
          <w:rFonts w:ascii="Times New Roman" w:eastAsia="Times New Roman" w:hAnsi="Times New Roman" w:cs="Times New Roman"/>
          <w:sz w:val="28"/>
          <w:szCs w:val="28"/>
        </w:rPr>
      </w:pPr>
      <w:r w:rsidRPr="005F1553">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Pr="005F1553">
        <w:rPr>
          <w:rFonts w:ascii="Times New Roman" w:eastAsia="Times New Roman" w:hAnsi="Times New Roman" w:cs="Times New Roman"/>
          <w:sz w:val="28"/>
          <w:szCs w:val="28"/>
        </w:rPr>
        <w:t>Утвердить прилагаемое Положение о муниципальном контроле в сфере благоустройства на территории Соликамского муниципального округа.</w:t>
      </w:r>
    </w:p>
    <w:p w:rsidR="005F1553" w:rsidRDefault="005F1553" w:rsidP="005F1553">
      <w:pPr>
        <w:spacing w:after="0"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Признать утратившим</w:t>
      </w:r>
      <w:r w:rsidR="00846F94">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силу:</w:t>
      </w:r>
    </w:p>
    <w:p w:rsidR="005F1553" w:rsidRDefault="005F1553" w:rsidP="005F1553">
      <w:pPr>
        <w:spacing w:after="0"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Думы Соликамского городского округа от 25 ноября 2021 г. № 34 «Об утверждении Положения о муниципальном контроле в сфере благоустройства на территории Соликамского городского округа»;</w:t>
      </w:r>
    </w:p>
    <w:p w:rsidR="005F1553" w:rsidRPr="005F1553" w:rsidRDefault="005F1553" w:rsidP="005F1553">
      <w:pPr>
        <w:spacing w:after="0"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Думы Соликамского городского округа от 25 сентября 2024 г. № 532 «О внесении изменений в Положение о муниципальном контроле в сфере благоустройства на территории Соликамского городского округа, утвержденное решением Думы Соликамского городского округа от 25</w:t>
      </w:r>
      <w:r w:rsidR="00996A4F">
        <w:rPr>
          <w:rFonts w:ascii="Times New Roman" w:eastAsia="Times New Roman" w:hAnsi="Times New Roman" w:cs="Times New Roman"/>
          <w:sz w:val="28"/>
          <w:szCs w:val="28"/>
        </w:rPr>
        <w:t>.11.2021 № 34»</w:t>
      </w:r>
      <w:r w:rsidR="005B35EB">
        <w:rPr>
          <w:rFonts w:ascii="Times New Roman" w:eastAsia="Times New Roman" w:hAnsi="Times New Roman" w:cs="Times New Roman"/>
          <w:sz w:val="28"/>
          <w:szCs w:val="28"/>
        </w:rPr>
        <w:t>.</w:t>
      </w:r>
    </w:p>
    <w:p w:rsidR="00E84F60" w:rsidRPr="00E84F60" w:rsidRDefault="00996A4F" w:rsidP="00E84F60">
      <w:pPr>
        <w:tabs>
          <w:tab w:val="left" w:pos="-3119"/>
        </w:tabs>
        <w:spacing w:after="0" w:line="360" w:lineRule="exact"/>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E84F60" w:rsidRPr="00E84F60">
        <w:rPr>
          <w:rFonts w:ascii="Times New Roman" w:eastAsia="Calibri" w:hAnsi="Times New Roman" w:cs="Times New Roman"/>
          <w:sz w:val="28"/>
          <w:szCs w:val="28"/>
        </w:rPr>
        <w:t>. Настоящее решение вступает в силу после его официального обнародования в газете «Соликамский рабочий».</w:t>
      </w:r>
    </w:p>
    <w:p w:rsidR="00E84F60" w:rsidRPr="00E84F60" w:rsidRDefault="00E84F60" w:rsidP="00E84F60">
      <w:pPr>
        <w:autoSpaceDE w:val="0"/>
        <w:autoSpaceDN w:val="0"/>
        <w:adjustRightInd w:val="0"/>
        <w:spacing w:after="0"/>
        <w:jc w:val="both"/>
        <w:rPr>
          <w:rFonts w:ascii="Times New Roman" w:eastAsia="Calibri" w:hAnsi="Times New Roman" w:cs="Times New Roman"/>
          <w:sz w:val="28"/>
          <w:szCs w:val="28"/>
        </w:rPr>
      </w:pPr>
    </w:p>
    <w:p w:rsidR="00E84F60" w:rsidRPr="00E84F60" w:rsidRDefault="00E84F60" w:rsidP="00E84F60">
      <w:pPr>
        <w:autoSpaceDE w:val="0"/>
        <w:autoSpaceDN w:val="0"/>
        <w:adjustRightInd w:val="0"/>
        <w:spacing w:after="0"/>
        <w:jc w:val="both"/>
        <w:rPr>
          <w:rFonts w:ascii="Times New Roman" w:eastAsia="Calibri" w:hAnsi="Times New Roman" w:cs="Times New Roman"/>
          <w:sz w:val="28"/>
          <w:szCs w:val="28"/>
        </w:rPr>
      </w:pPr>
    </w:p>
    <w:p w:rsidR="00E84F60" w:rsidRPr="00E84F60" w:rsidRDefault="00E84F60" w:rsidP="00E84F60">
      <w:pPr>
        <w:autoSpaceDE w:val="0"/>
        <w:autoSpaceDN w:val="0"/>
        <w:adjustRightInd w:val="0"/>
        <w:spacing w:after="0"/>
        <w:jc w:val="both"/>
        <w:rPr>
          <w:rFonts w:ascii="Times New Roman" w:eastAsia="Calibri" w:hAnsi="Times New Roman" w:cs="Times New Roman"/>
          <w:sz w:val="28"/>
          <w:szCs w:val="28"/>
        </w:rPr>
      </w:pPr>
    </w:p>
    <w:tbl>
      <w:tblPr>
        <w:tblW w:w="10031" w:type="dxa"/>
        <w:tblLook w:val="04A0" w:firstRow="1" w:lastRow="0" w:firstColumn="1" w:lastColumn="0" w:noHBand="0" w:noVBand="1"/>
      </w:tblPr>
      <w:tblGrid>
        <w:gridCol w:w="4512"/>
        <w:gridCol w:w="699"/>
        <w:gridCol w:w="4820"/>
      </w:tblGrid>
      <w:tr w:rsidR="00E84F60" w:rsidRPr="00E84F60" w:rsidTr="00E84F60">
        <w:tc>
          <w:tcPr>
            <w:tcW w:w="4512" w:type="dxa"/>
          </w:tcPr>
          <w:p w:rsidR="00E84F60" w:rsidRPr="00E84F60" w:rsidRDefault="00E84F60" w:rsidP="00E84F60">
            <w:pPr>
              <w:autoSpaceDE w:val="0"/>
              <w:autoSpaceDN w:val="0"/>
              <w:adjustRightInd w:val="0"/>
              <w:spacing w:after="0" w:line="240" w:lineRule="exact"/>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Председатель Думы </w:t>
            </w:r>
          </w:p>
          <w:p w:rsidR="00E84F60" w:rsidRPr="00E84F60" w:rsidRDefault="00E84F60" w:rsidP="00E84F60">
            <w:pPr>
              <w:autoSpaceDE w:val="0"/>
              <w:autoSpaceDN w:val="0"/>
              <w:adjustRightInd w:val="0"/>
              <w:spacing w:line="240" w:lineRule="exact"/>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Соликамского </w:t>
            </w:r>
            <w:r w:rsidR="000C1DD3">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w:t>
            </w:r>
          </w:p>
          <w:p w:rsidR="00E84F60" w:rsidRPr="00E84F60" w:rsidRDefault="00E84F60" w:rsidP="00E84F60">
            <w:pPr>
              <w:autoSpaceDE w:val="0"/>
              <w:autoSpaceDN w:val="0"/>
              <w:adjustRightInd w:val="0"/>
              <w:spacing w:line="240" w:lineRule="exact"/>
              <w:jc w:val="right"/>
              <w:rPr>
                <w:rFonts w:ascii="Times New Roman" w:eastAsia="Calibri" w:hAnsi="Times New Roman" w:cs="Times New Roman"/>
                <w:sz w:val="28"/>
                <w:szCs w:val="28"/>
              </w:rPr>
            </w:pPr>
            <w:proofErr w:type="spellStart"/>
            <w:r w:rsidRPr="00E84F60">
              <w:rPr>
                <w:rFonts w:ascii="Times New Roman" w:eastAsia="Calibri" w:hAnsi="Times New Roman" w:cs="Times New Roman"/>
                <w:sz w:val="28"/>
                <w:szCs w:val="28"/>
              </w:rPr>
              <w:t>И.Г.Мингазеев</w:t>
            </w:r>
            <w:proofErr w:type="spellEnd"/>
          </w:p>
        </w:tc>
        <w:tc>
          <w:tcPr>
            <w:tcW w:w="699" w:type="dxa"/>
          </w:tcPr>
          <w:p w:rsidR="00E84F60" w:rsidRPr="00E84F60" w:rsidRDefault="00E84F60" w:rsidP="00E84F60">
            <w:pPr>
              <w:autoSpaceDE w:val="0"/>
              <w:autoSpaceDN w:val="0"/>
              <w:adjustRightInd w:val="0"/>
              <w:spacing w:line="240" w:lineRule="exact"/>
              <w:jc w:val="both"/>
              <w:rPr>
                <w:rFonts w:ascii="Times New Roman" w:eastAsia="Calibri" w:hAnsi="Times New Roman" w:cs="Times New Roman"/>
                <w:sz w:val="28"/>
                <w:szCs w:val="28"/>
              </w:rPr>
            </w:pPr>
          </w:p>
        </w:tc>
        <w:tc>
          <w:tcPr>
            <w:tcW w:w="4820" w:type="dxa"/>
            <w:hideMark/>
          </w:tcPr>
          <w:p w:rsidR="00E84F60" w:rsidRPr="00E84F60" w:rsidRDefault="005B35EB" w:rsidP="00E84F60">
            <w:pPr>
              <w:autoSpaceDE w:val="0"/>
              <w:autoSpaceDN w:val="0"/>
              <w:adjustRightInd w:val="0"/>
              <w:spacing w:line="240" w:lineRule="exact"/>
              <w:rPr>
                <w:rFonts w:ascii="Times New Roman" w:eastAsia="Calibri" w:hAnsi="Times New Roman" w:cs="Times New Roman"/>
                <w:sz w:val="28"/>
                <w:szCs w:val="28"/>
              </w:rPr>
            </w:pPr>
            <w:r>
              <w:rPr>
                <w:rFonts w:ascii="Times New Roman" w:eastAsia="Calibri" w:hAnsi="Times New Roman" w:cs="Times New Roman"/>
                <w:sz w:val="28"/>
                <w:szCs w:val="28"/>
              </w:rPr>
              <w:t>Гл</w:t>
            </w:r>
            <w:r w:rsidR="00E84F60" w:rsidRPr="00E84F60">
              <w:rPr>
                <w:rFonts w:ascii="Times New Roman" w:eastAsia="Calibri" w:hAnsi="Times New Roman" w:cs="Times New Roman"/>
                <w:sz w:val="28"/>
                <w:szCs w:val="28"/>
              </w:rPr>
              <w:t>ав</w:t>
            </w:r>
            <w:r w:rsidR="00996A4F">
              <w:rPr>
                <w:rFonts w:ascii="Times New Roman" w:eastAsia="Calibri" w:hAnsi="Times New Roman" w:cs="Times New Roman"/>
                <w:sz w:val="28"/>
                <w:szCs w:val="28"/>
              </w:rPr>
              <w:t>а</w:t>
            </w:r>
            <w:r w:rsidR="00E84F60" w:rsidRPr="00E84F60">
              <w:rPr>
                <w:rFonts w:ascii="Times New Roman" w:eastAsia="Calibri" w:hAnsi="Times New Roman" w:cs="Times New Roman"/>
                <w:sz w:val="28"/>
                <w:szCs w:val="28"/>
              </w:rPr>
              <w:t xml:space="preserve"> </w:t>
            </w:r>
            <w:r w:rsidR="00996A4F">
              <w:rPr>
                <w:rFonts w:ascii="Times New Roman" w:eastAsia="Calibri" w:hAnsi="Times New Roman" w:cs="Times New Roman"/>
                <w:sz w:val="28"/>
                <w:szCs w:val="28"/>
              </w:rPr>
              <w:t>муниципального</w:t>
            </w:r>
            <w:r w:rsidR="00E84F60" w:rsidRPr="00E84F60">
              <w:rPr>
                <w:rFonts w:ascii="Times New Roman" w:eastAsia="Calibri" w:hAnsi="Times New Roman" w:cs="Times New Roman"/>
                <w:sz w:val="28"/>
                <w:szCs w:val="28"/>
              </w:rPr>
              <w:t xml:space="preserve"> округа – глав</w:t>
            </w:r>
            <w:r w:rsidR="000C1DD3">
              <w:rPr>
                <w:rFonts w:ascii="Times New Roman" w:eastAsia="Calibri" w:hAnsi="Times New Roman" w:cs="Times New Roman"/>
                <w:sz w:val="28"/>
                <w:szCs w:val="28"/>
              </w:rPr>
              <w:t>а</w:t>
            </w:r>
            <w:r w:rsidR="00E84F60" w:rsidRPr="00E84F60">
              <w:rPr>
                <w:rFonts w:ascii="Times New Roman" w:eastAsia="Calibri" w:hAnsi="Times New Roman" w:cs="Times New Roman"/>
                <w:sz w:val="28"/>
                <w:szCs w:val="28"/>
              </w:rPr>
              <w:t xml:space="preserve"> администрации Соликамского </w:t>
            </w:r>
            <w:r w:rsidR="000C1DD3">
              <w:rPr>
                <w:rFonts w:ascii="Times New Roman" w:eastAsia="Calibri" w:hAnsi="Times New Roman" w:cs="Times New Roman"/>
                <w:sz w:val="28"/>
                <w:szCs w:val="28"/>
              </w:rPr>
              <w:t>муниципального</w:t>
            </w:r>
            <w:r w:rsidR="00E84F60" w:rsidRPr="00E84F60">
              <w:rPr>
                <w:rFonts w:ascii="Times New Roman" w:eastAsia="Calibri" w:hAnsi="Times New Roman" w:cs="Times New Roman"/>
                <w:sz w:val="28"/>
                <w:szCs w:val="28"/>
              </w:rPr>
              <w:t xml:space="preserve"> округа</w:t>
            </w:r>
          </w:p>
          <w:p w:rsidR="00E84F60" w:rsidRPr="00E84F60" w:rsidRDefault="00E84F60" w:rsidP="00E84F60">
            <w:pPr>
              <w:autoSpaceDE w:val="0"/>
              <w:autoSpaceDN w:val="0"/>
              <w:adjustRightInd w:val="0"/>
              <w:spacing w:line="240" w:lineRule="exact"/>
              <w:jc w:val="center"/>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                                      </w:t>
            </w:r>
            <w:proofErr w:type="spellStart"/>
            <w:r w:rsidRPr="00E84F60">
              <w:rPr>
                <w:rFonts w:ascii="Times New Roman" w:eastAsia="Calibri" w:hAnsi="Times New Roman" w:cs="Times New Roman"/>
                <w:sz w:val="28"/>
                <w:szCs w:val="28"/>
              </w:rPr>
              <w:t>А.А.Русанов</w:t>
            </w:r>
            <w:proofErr w:type="spellEnd"/>
          </w:p>
        </w:tc>
      </w:tr>
    </w:tbl>
    <w:p w:rsidR="0035792B" w:rsidRPr="00F461B0" w:rsidRDefault="0035792B" w:rsidP="00F461B0">
      <w:pPr>
        <w:tabs>
          <w:tab w:val="left" w:pos="-3119"/>
        </w:tabs>
        <w:spacing w:after="480" w:line="360" w:lineRule="exact"/>
        <w:ind w:firstLine="709"/>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4512"/>
        <w:gridCol w:w="821"/>
        <w:gridCol w:w="4521"/>
      </w:tblGrid>
      <w:tr w:rsidR="00962405" w:rsidRPr="00962405" w:rsidTr="0035792B">
        <w:tc>
          <w:tcPr>
            <w:tcW w:w="4513" w:type="dxa"/>
          </w:tcPr>
          <w:p w:rsidR="00962405" w:rsidRPr="00962405" w:rsidRDefault="00962405" w:rsidP="00962405">
            <w:pPr>
              <w:autoSpaceDE w:val="0"/>
              <w:autoSpaceDN w:val="0"/>
              <w:adjustRightInd w:val="0"/>
              <w:spacing w:line="240" w:lineRule="exact"/>
              <w:jc w:val="right"/>
              <w:rPr>
                <w:rFonts w:ascii="Times New Roman" w:eastAsia="Calibri" w:hAnsi="Times New Roman" w:cs="Times New Roman"/>
                <w:sz w:val="28"/>
                <w:szCs w:val="28"/>
              </w:rPr>
            </w:pPr>
          </w:p>
        </w:tc>
        <w:tc>
          <w:tcPr>
            <w:tcW w:w="821" w:type="dxa"/>
          </w:tcPr>
          <w:p w:rsidR="0066041C" w:rsidRPr="00962405" w:rsidRDefault="0066041C" w:rsidP="00962405">
            <w:pPr>
              <w:autoSpaceDE w:val="0"/>
              <w:autoSpaceDN w:val="0"/>
              <w:adjustRightInd w:val="0"/>
              <w:spacing w:line="240" w:lineRule="exact"/>
              <w:jc w:val="both"/>
              <w:rPr>
                <w:rFonts w:ascii="Times New Roman" w:eastAsia="Calibri" w:hAnsi="Times New Roman" w:cs="Times New Roman"/>
                <w:sz w:val="28"/>
                <w:szCs w:val="28"/>
              </w:rPr>
            </w:pPr>
          </w:p>
        </w:tc>
        <w:tc>
          <w:tcPr>
            <w:tcW w:w="4521" w:type="dxa"/>
          </w:tcPr>
          <w:p w:rsidR="00962405" w:rsidRPr="00962405" w:rsidRDefault="00962405" w:rsidP="0066041C">
            <w:pPr>
              <w:autoSpaceDE w:val="0"/>
              <w:autoSpaceDN w:val="0"/>
              <w:adjustRightInd w:val="0"/>
              <w:spacing w:line="240" w:lineRule="exact"/>
              <w:rPr>
                <w:rFonts w:ascii="Times New Roman" w:eastAsia="Calibri" w:hAnsi="Times New Roman" w:cs="Times New Roman"/>
                <w:sz w:val="28"/>
                <w:szCs w:val="28"/>
              </w:rPr>
            </w:pPr>
          </w:p>
        </w:tc>
      </w:tr>
    </w:tbl>
    <w:p w:rsidR="00F461B0" w:rsidRDefault="00F461B0">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F461B0" w:rsidRPr="00F461B0" w:rsidRDefault="00F461B0" w:rsidP="00F461B0">
      <w:pPr>
        <w:spacing w:after="0" w:line="240" w:lineRule="exact"/>
        <w:ind w:left="5664"/>
        <w:rPr>
          <w:rFonts w:ascii="Times New Roman" w:eastAsia="Calibri" w:hAnsi="Times New Roman" w:cs="Times New Roman"/>
          <w:sz w:val="28"/>
          <w:szCs w:val="28"/>
        </w:rPr>
      </w:pPr>
      <w:r w:rsidRPr="00F461B0">
        <w:rPr>
          <w:rFonts w:ascii="Times New Roman" w:eastAsia="Calibri" w:hAnsi="Times New Roman" w:cs="Times New Roman"/>
          <w:sz w:val="28"/>
          <w:szCs w:val="28"/>
        </w:rPr>
        <w:lastRenderedPageBreak/>
        <w:t>УТВЕРЖДЕНО</w:t>
      </w:r>
    </w:p>
    <w:p w:rsidR="00F461B0" w:rsidRPr="00F461B0" w:rsidRDefault="00F461B0" w:rsidP="00F461B0">
      <w:pPr>
        <w:spacing w:after="0" w:line="240" w:lineRule="exact"/>
        <w:ind w:left="5664"/>
        <w:rPr>
          <w:rFonts w:ascii="Times New Roman" w:eastAsia="Calibri" w:hAnsi="Times New Roman" w:cs="Times New Roman"/>
          <w:sz w:val="28"/>
          <w:szCs w:val="28"/>
        </w:rPr>
      </w:pPr>
      <w:r w:rsidRPr="00F461B0">
        <w:rPr>
          <w:rFonts w:ascii="Times New Roman" w:eastAsia="Calibri" w:hAnsi="Times New Roman" w:cs="Times New Roman"/>
          <w:sz w:val="28"/>
          <w:szCs w:val="28"/>
        </w:rPr>
        <w:t xml:space="preserve">решением Думы Соликамского </w:t>
      </w:r>
      <w:r w:rsidR="00E84F60">
        <w:rPr>
          <w:rFonts w:ascii="Times New Roman" w:eastAsia="Calibri" w:hAnsi="Times New Roman" w:cs="Times New Roman"/>
          <w:sz w:val="28"/>
          <w:szCs w:val="28"/>
        </w:rPr>
        <w:t>м</w:t>
      </w:r>
      <w:r w:rsidR="00B03BEA">
        <w:rPr>
          <w:rFonts w:ascii="Times New Roman" w:eastAsia="Calibri" w:hAnsi="Times New Roman" w:cs="Times New Roman"/>
          <w:sz w:val="28"/>
          <w:szCs w:val="28"/>
        </w:rPr>
        <w:t>униципального</w:t>
      </w:r>
      <w:r w:rsidRPr="00F461B0">
        <w:rPr>
          <w:rFonts w:ascii="Times New Roman" w:eastAsia="Calibri" w:hAnsi="Times New Roman" w:cs="Times New Roman"/>
          <w:sz w:val="28"/>
          <w:szCs w:val="28"/>
        </w:rPr>
        <w:t xml:space="preserve"> округа </w:t>
      </w:r>
    </w:p>
    <w:p w:rsidR="000D2BF8" w:rsidRPr="000D2BF8" w:rsidRDefault="00F461B0" w:rsidP="00F461B0">
      <w:pPr>
        <w:spacing w:after="0" w:line="240" w:lineRule="exact"/>
        <w:ind w:left="5664"/>
        <w:rPr>
          <w:rFonts w:ascii="Times New Roman" w:eastAsia="Calibri" w:hAnsi="Times New Roman" w:cs="Times New Roman"/>
          <w:sz w:val="28"/>
          <w:szCs w:val="28"/>
        </w:rPr>
      </w:pPr>
      <w:r w:rsidRPr="00F461B0">
        <w:rPr>
          <w:rFonts w:ascii="Times New Roman" w:eastAsia="Calibri" w:hAnsi="Times New Roman" w:cs="Times New Roman"/>
          <w:sz w:val="28"/>
          <w:szCs w:val="28"/>
        </w:rPr>
        <w:t>от</w:t>
      </w:r>
      <w:r w:rsidR="00D04C3E">
        <w:rPr>
          <w:rFonts w:ascii="Times New Roman" w:eastAsia="Calibri" w:hAnsi="Times New Roman" w:cs="Times New Roman"/>
          <w:sz w:val="28"/>
          <w:szCs w:val="28"/>
        </w:rPr>
        <w:t xml:space="preserve"> </w:t>
      </w:r>
      <w:r w:rsidR="00B03BEA">
        <w:rPr>
          <w:rFonts w:ascii="Times New Roman" w:eastAsia="Calibri" w:hAnsi="Times New Roman" w:cs="Times New Roman"/>
          <w:sz w:val="28"/>
          <w:szCs w:val="28"/>
        </w:rPr>
        <w:t xml:space="preserve">                    </w:t>
      </w:r>
      <w:r w:rsidR="00D04C3E">
        <w:rPr>
          <w:rFonts w:ascii="Times New Roman" w:eastAsia="Calibri" w:hAnsi="Times New Roman" w:cs="Times New Roman"/>
          <w:sz w:val="28"/>
          <w:szCs w:val="28"/>
        </w:rPr>
        <w:t xml:space="preserve"> </w:t>
      </w:r>
      <w:r w:rsidRPr="00F461B0">
        <w:rPr>
          <w:rFonts w:ascii="Times New Roman" w:eastAsia="Calibri" w:hAnsi="Times New Roman" w:cs="Times New Roman"/>
          <w:sz w:val="28"/>
          <w:szCs w:val="28"/>
        </w:rPr>
        <w:t xml:space="preserve">№                        </w:t>
      </w:r>
    </w:p>
    <w:p w:rsidR="006C4988" w:rsidRPr="00F461B0" w:rsidRDefault="006C4988" w:rsidP="00F461B0">
      <w:pPr>
        <w:spacing w:before="240" w:after="0" w:line="240" w:lineRule="exact"/>
        <w:jc w:val="center"/>
        <w:rPr>
          <w:rFonts w:ascii="Times New Roman" w:eastAsia="Calibri" w:hAnsi="Times New Roman" w:cs="Times New Roman"/>
          <w:b/>
          <w:sz w:val="28"/>
          <w:szCs w:val="28"/>
        </w:rPr>
      </w:pPr>
      <w:r w:rsidRPr="00F461B0">
        <w:rPr>
          <w:rFonts w:ascii="Times New Roman" w:eastAsia="Calibri" w:hAnsi="Times New Roman" w:cs="Times New Roman"/>
          <w:b/>
          <w:sz w:val="28"/>
          <w:szCs w:val="28"/>
        </w:rPr>
        <w:t>П</w:t>
      </w:r>
      <w:r w:rsidR="00E16BA4" w:rsidRPr="00F461B0">
        <w:rPr>
          <w:rFonts w:ascii="Times New Roman" w:eastAsia="Calibri" w:hAnsi="Times New Roman" w:cs="Times New Roman"/>
          <w:b/>
          <w:sz w:val="28"/>
          <w:szCs w:val="28"/>
        </w:rPr>
        <w:t>оложение</w:t>
      </w:r>
    </w:p>
    <w:p w:rsidR="00E16BA4" w:rsidRPr="00E16BA4" w:rsidRDefault="006C4988" w:rsidP="00F461B0">
      <w:pPr>
        <w:spacing w:after="240" w:line="240" w:lineRule="exact"/>
        <w:jc w:val="center"/>
        <w:rPr>
          <w:rFonts w:ascii="Times New Roman" w:eastAsia="Calibri" w:hAnsi="Times New Roman" w:cs="Times New Roman"/>
          <w:b/>
          <w:sz w:val="28"/>
          <w:szCs w:val="28"/>
        </w:rPr>
      </w:pPr>
      <w:r w:rsidRPr="00F461B0">
        <w:rPr>
          <w:rFonts w:ascii="Times New Roman" w:eastAsia="Calibri" w:hAnsi="Times New Roman" w:cs="Times New Roman"/>
          <w:b/>
          <w:sz w:val="28"/>
          <w:szCs w:val="28"/>
        </w:rPr>
        <w:t xml:space="preserve">о муниципальном контроле </w:t>
      </w:r>
      <w:r w:rsidR="00862B39" w:rsidRPr="00F461B0">
        <w:rPr>
          <w:rFonts w:ascii="Times New Roman" w:eastAsia="Calibri" w:hAnsi="Times New Roman" w:cs="Times New Roman"/>
          <w:b/>
          <w:sz w:val="28"/>
          <w:szCs w:val="28"/>
        </w:rPr>
        <w:t xml:space="preserve">в сфере благоустройства </w:t>
      </w:r>
      <w:r w:rsidRPr="00F461B0">
        <w:rPr>
          <w:rFonts w:ascii="Times New Roman" w:eastAsia="Calibri" w:hAnsi="Times New Roman" w:cs="Times New Roman"/>
          <w:b/>
          <w:sz w:val="28"/>
          <w:szCs w:val="28"/>
        </w:rPr>
        <w:t xml:space="preserve">на территории Соликамского </w:t>
      </w:r>
      <w:r w:rsidR="00B03BEA">
        <w:rPr>
          <w:rFonts w:ascii="Times New Roman" w:eastAsia="Calibri" w:hAnsi="Times New Roman" w:cs="Times New Roman"/>
          <w:b/>
          <w:sz w:val="28"/>
          <w:szCs w:val="28"/>
        </w:rPr>
        <w:t>муниципального</w:t>
      </w:r>
      <w:r w:rsidRPr="00F461B0">
        <w:rPr>
          <w:rFonts w:ascii="Times New Roman" w:eastAsia="Calibri" w:hAnsi="Times New Roman" w:cs="Times New Roman"/>
          <w:b/>
          <w:sz w:val="28"/>
          <w:szCs w:val="28"/>
        </w:rPr>
        <w:t xml:space="preserve"> округа</w:t>
      </w:r>
    </w:p>
    <w:p w:rsidR="00E16BA4" w:rsidRPr="00E16BA4" w:rsidRDefault="00791AC9" w:rsidP="00F461B0">
      <w:pPr>
        <w:spacing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53542D">
        <w:rPr>
          <w:rFonts w:ascii="Times New Roman" w:eastAsia="Calibri" w:hAnsi="Times New Roman" w:cs="Times New Roman"/>
          <w:b/>
          <w:sz w:val="28"/>
          <w:szCs w:val="28"/>
        </w:rPr>
        <w:t xml:space="preserve">. </w:t>
      </w:r>
      <w:r w:rsidR="00E16BA4" w:rsidRPr="00E16BA4">
        <w:rPr>
          <w:rFonts w:ascii="Times New Roman" w:eastAsia="Calibri" w:hAnsi="Times New Roman" w:cs="Times New Roman"/>
          <w:b/>
          <w:sz w:val="28"/>
          <w:szCs w:val="28"/>
        </w:rPr>
        <w:t>Общие положения</w:t>
      </w:r>
    </w:p>
    <w:p w:rsidR="00E16BA4"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E16BA4" w:rsidRPr="002E58AD">
        <w:rPr>
          <w:rFonts w:ascii="Times New Roman" w:eastAsia="Calibri" w:hAnsi="Times New Roman" w:cs="Times New Roman"/>
          <w:sz w:val="28"/>
          <w:szCs w:val="28"/>
        </w:rPr>
        <w:t xml:space="preserve">1. Настоящее Положение устанавливает порядок </w:t>
      </w:r>
      <w:r w:rsidR="00A3265F" w:rsidRPr="002E58AD">
        <w:rPr>
          <w:rFonts w:ascii="Times New Roman" w:eastAsia="Calibri" w:hAnsi="Times New Roman" w:cs="Times New Roman"/>
          <w:sz w:val="28"/>
          <w:szCs w:val="28"/>
        </w:rPr>
        <w:t xml:space="preserve">организации и </w:t>
      </w:r>
      <w:r w:rsidR="00E16BA4" w:rsidRPr="002E58AD">
        <w:rPr>
          <w:rFonts w:ascii="Times New Roman" w:eastAsia="Calibri" w:hAnsi="Times New Roman" w:cs="Times New Roman"/>
          <w:sz w:val="28"/>
          <w:szCs w:val="28"/>
        </w:rPr>
        <w:t xml:space="preserve">осуществления муниципального </w:t>
      </w:r>
      <w:r w:rsidR="006C4988" w:rsidRPr="002E58AD">
        <w:rPr>
          <w:rFonts w:ascii="Times New Roman" w:eastAsia="Calibri" w:hAnsi="Times New Roman" w:cs="Times New Roman"/>
          <w:sz w:val="28"/>
          <w:szCs w:val="28"/>
        </w:rPr>
        <w:t>контроля</w:t>
      </w:r>
      <w:r w:rsidR="00E16BA4" w:rsidRPr="002E58AD">
        <w:rPr>
          <w:rFonts w:ascii="Times New Roman" w:eastAsia="Calibri" w:hAnsi="Times New Roman" w:cs="Times New Roman"/>
          <w:sz w:val="28"/>
          <w:szCs w:val="28"/>
        </w:rPr>
        <w:t xml:space="preserve"> </w:t>
      </w:r>
      <w:r w:rsidR="00862B39" w:rsidRPr="002E58AD">
        <w:rPr>
          <w:rFonts w:ascii="Times New Roman" w:eastAsia="Calibri" w:hAnsi="Times New Roman" w:cs="Times New Roman"/>
          <w:sz w:val="28"/>
          <w:szCs w:val="28"/>
        </w:rPr>
        <w:t xml:space="preserve">в сфере благоустройства </w:t>
      </w:r>
      <w:r w:rsidR="00E16BA4" w:rsidRPr="002E58AD">
        <w:rPr>
          <w:rFonts w:ascii="Times New Roman" w:eastAsia="Calibri" w:hAnsi="Times New Roman" w:cs="Times New Roman"/>
          <w:sz w:val="28"/>
          <w:szCs w:val="28"/>
        </w:rPr>
        <w:t xml:space="preserve">на территории </w:t>
      </w:r>
      <w:r w:rsidR="006C4988" w:rsidRPr="002E58AD">
        <w:rPr>
          <w:rFonts w:ascii="Times New Roman" w:eastAsia="Calibri" w:hAnsi="Times New Roman" w:cs="Times New Roman"/>
          <w:sz w:val="28"/>
          <w:szCs w:val="28"/>
        </w:rPr>
        <w:t xml:space="preserve">Соликамского </w:t>
      </w:r>
      <w:r w:rsidR="00B03BEA">
        <w:rPr>
          <w:rFonts w:ascii="Times New Roman" w:eastAsia="Calibri" w:hAnsi="Times New Roman" w:cs="Times New Roman"/>
          <w:sz w:val="28"/>
          <w:szCs w:val="28"/>
        </w:rPr>
        <w:t>муниципального</w:t>
      </w:r>
      <w:r w:rsidR="006C4988" w:rsidRPr="002E58AD">
        <w:rPr>
          <w:rFonts w:ascii="Times New Roman" w:eastAsia="Calibri" w:hAnsi="Times New Roman" w:cs="Times New Roman"/>
          <w:sz w:val="28"/>
          <w:szCs w:val="28"/>
        </w:rPr>
        <w:t xml:space="preserve"> округа</w:t>
      </w:r>
      <w:r w:rsidR="00862B39" w:rsidRPr="002E58AD">
        <w:rPr>
          <w:rFonts w:ascii="Times New Roman" w:eastAsia="Calibri" w:hAnsi="Times New Roman" w:cs="Times New Roman"/>
          <w:sz w:val="28"/>
          <w:szCs w:val="28"/>
        </w:rPr>
        <w:t xml:space="preserve"> (далее - </w:t>
      </w:r>
      <w:r w:rsidR="005B35EB">
        <w:rPr>
          <w:rFonts w:ascii="Times New Roman" w:eastAsia="Calibri" w:hAnsi="Times New Roman" w:cs="Times New Roman"/>
          <w:sz w:val="28"/>
          <w:szCs w:val="28"/>
        </w:rPr>
        <w:t>м</w:t>
      </w:r>
      <w:r w:rsidR="00862B39" w:rsidRPr="002E58AD">
        <w:rPr>
          <w:rFonts w:ascii="Times New Roman" w:eastAsia="Calibri" w:hAnsi="Times New Roman" w:cs="Times New Roman"/>
          <w:sz w:val="28"/>
          <w:szCs w:val="28"/>
        </w:rPr>
        <w:t>униципальный контроль)</w:t>
      </w:r>
      <w:r w:rsidR="00E16BA4" w:rsidRPr="002E58AD">
        <w:rPr>
          <w:rFonts w:ascii="Times New Roman" w:eastAsia="Calibri" w:hAnsi="Times New Roman" w:cs="Times New Roman"/>
          <w:sz w:val="28"/>
          <w:szCs w:val="28"/>
        </w:rPr>
        <w:t>.</w:t>
      </w:r>
    </w:p>
    <w:p w:rsidR="00623DD3" w:rsidRPr="002E58AD" w:rsidRDefault="00623D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1.2.</w:t>
      </w:r>
      <w:r w:rsidRPr="002E58AD">
        <w:rPr>
          <w:rFonts w:ascii="Times New Roman" w:hAnsi="Times New Roman" w:cs="Times New Roman"/>
          <w:sz w:val="28"/>
          <w:szCs w:val="28"/>
        </w:rPr>
        <w:t xml:space="preserve"> </w:t>
      </w:r>
      <w:r w:rsidRPr="002E58AD">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862B39"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3</w:t>
      </w:r>
      <w:r w:rsidR="00E16BA4" w:rsidRPr="002E58AD">
        <w:rPr>
          <w:rFonts w:ascii="Times New Roman" w:eastAsia="Calibri" w:hAnsi="Times New Roman" w:cs="Times New Roman"/>
          <w:sz w:val="28"/>
          <w:szCs w:val="28"/>
        </w:rPr>
        <w:t xml:space="preserve">. Предметом </w:t>
      </w:r>
      <w:r w:rsidR="00FE6ED7">
        <w:rPr>
          <w:rFonts w:ascii="Times New Roman" w:eastAsia="Calibri" w:hAnsi="Times New Roman" w:cs="Times New Roman"/>
          <w:sz w:val="28"/>
          <w:szCs w:val="28"/>
        </w:rPr>
        <w:t>м</w:t>
      </w:r>
      <w:r w:rsidR="00E16BA4" w:rsidRPr="002E58AD">
        <w:rPr>
          <w:rFonts w:ascii="Times New Roman" w:eastAsia="Calibri" w:hAnsi="Times New Roman" w:cs="Times New Roman"/>
          <w:sz w:val="28"/>
          <w:szCs w:val="28"/>
        </w:rPr>
        <w:t>униципального</w:t>
      </w:r>
      <w:r w:rsidR="004F46D1" w:rsidRPr="002E58AD">
        <w:rPr>
          <w:rFonts w:ascii="Times New Roman" w:eastAsia="Calibri" w:hAnsi="Times New Roman" w:cs="Times New Roman"/>
          <w:sz w:val="28"/>
          <w:szCs w:val="28"/>
        </w:rPr>
        <w:t xml:space="preserve"> </w:t>
      </w:r>
      <w:r w:rsidR="00E16BA4" w:rsidRPr="002E58AD">
        <w:rPr>
          <w:rFonts w:ascii="Times New Roman" w:eastAsia="Calibri" w:hAnsi="Times New Roman" w:cs="Times New Roman"/>
          <w:sz w:val="28"/>
          <w:szCs w:val="28"/>
        </w:rPr>
        <w:t>контроля явля</w:t>
      </w:r>
      <w:r w:rsidR="00145513">
        <w:rPr>
          <w:rFonts w:ascii="Times New Roman" w:eastAsia="Calibri" w:hAnsi="Times New Roman" w:cs="Times New Roman"/>
          <w:sz w:val="28"/>
          <w:szCs w:val="28"/>
        </w:rPr>
        <w:t>е</w:t>
      </w:r>
      <w:r w:rsidR="00E16BA4" w:rsidRPr="002E58AD">
        <w:rPr>
          <w:rFonts w:ascii="Times New Roman" w:eastAsia="Calibri" w:hAnsi="Times New Roman" w:cs="Times New Roman"/>
          <w:sz w:val="28"/>
          <w:szCs w:val="28"/>
        </w:rPr>
        <w:t>тся</w:t>
      </w:r>
      <w:r w:rsidR="00623DD3" w:rsidRPr="002E58AD">
        <w:rPr>
          <w:rFonts w:ascii="Times New Roman" w:eastAsia="Calibri" w:hAnsi="Times New Roman" w:cs="Times New Roman"/>
          <w:sz w:val="28"/>
          <w:szCs w:val="28"/>
        </w:rPr>
        <w:t xml:space="preserve"> </w:t>
      </w:r>
      <w:r w:rsidR="00862B39" w:rsidRPr="002E58AD">
        <w:rPr>
          <w:rFonts w:ascii="Times New Roman" w:eastAsia="Calibri" w:hAnsi="Times New Roman" w:cs="Times New Roman"/>
          <w:sz w:val="28"/>
          <w:szCs w:val="28"/>
        </w:rPr>
        <w:t xml:space="preserve">соблюдение </w:t>
      </w:r>
      <w:r w:rsidR="00543E7B">
        <w:rPr>
          <w:rFonts w:ascii="Times New Roman" w:eastAsia="Calibri" w:hAnsi="Times New Roman" w:cs="Times New Roman"/>
          <w:sz w:val="28"/>
          <w:szCs w:val="28"/>
        </w:rPr>
        <w:t>контролируемы</w:t>
      </w:r>
      <w:r w:rsidR="00145513">
        <w:rPr>
          <w:rFonts w:ascii="Times New Roman" w:eastAsia="Calibri" w:hAnsi="Times New Roman" w:cs="Times New Roman"/>
          <w:sz w:val="28"/>
          <w:szCs w:val="28"/>
        </w:rPr>
        <w:t>ми</w:t>
      </w:r>
      <w:r w:rsidR="00543E7B">
        <w:rPr>
          <w:rFonts w:ascii="Times New Roman" w:eastAsia="Calibri" w:hAnsi="Times New Roman" w:cs="Times New Roman"/>
          <w:sz w:val="28"/>
          <w:szCs w:val="28"/>
        </w:rPr>
        <w:t xml:space="preserve"> лица</w:t>
      </w:r>
      <w:r w:rsidR="00145513">
        <w:rPr>
          <w:rFonts w:ascii="Times New Roman" w:eastAsia="Calibri" w:hAnsi="Times New Roman" w:cs="Times New Roman"/>
          <w:sz w:val="28"/>
          <w:szCs w:val="28"/>
        </w:rPr>
        <w:t>ми</w:t>
      </w:r>
      <w:r w:rsidR="00543E7B">
        <w:rPr>
          <w:rFonts w:ascii="Times New Roman" w:eastAsia="Calibri" w:hAnsi="Times New Roman" w:cs="Times New Roman"/>
          <w:sz w:val="28"/>
          <w:szCs w:val="28"/>
        </w:rPr>
        <w:t xml:space="preserve"> </w:t>
      </w:r>
      <w:r w:rsidR="00623DD3" w:rsidRPr="002E58AD">
        <w:rPr>
          <w:rFonts w:ascii="Times New Roman" w:eastAsia="Calibri" w:hAnsi="Times New Roman" w:cs="Times New Roman"/>
          <w:sz w:val="28"/>
          <w:szCs w:val="28"/>
        </w:rPr>
        <w:t>П</w:t>
      </w:r>
      <w:r w:rsidR="00862B39" w:rsidRPr="002E58AD">
        <w:rPr>
          <w:rFonts w:ascii="Times New Roman" w:eastAsia="Calibri" w:hAnsi="Times New Roman" w:cs="Times New Roman"/>
          <w:sz w:val="28"/>
          <w:szCs w:val="28"/>
        </w:rPr>
        <w:t xml:space="preserve">равил благоустройства территории </w:t>
      </w:r>
      <w:r w:rsidR="00B03BEA">
        <w:rPr>
          <w:rFonts w:ascii="Times New Roman" w:eastAsia="Calibri" w:hAnsi="Times New Roman" w:cs="Times New Roman"/>
          <w:sz w:val="28"/>
          <w:szCs w:val="28"/>
        </w:rPr>
        <w:t>муниципального</w:t>
      </w:r>
      <w:r w:rsidR="00862B39" w:rsidRPr="002E58AD">
        <w:rPr>
          <w:rFonts w:ascii="Times New Roman" w:eastAsia="Calibri" w:hAnsi="Times New Roman" w:cs="Times New Roman"/>
          <w:sz w:val="28"/>
          <w:szCs w:val="28"/>
        </w:rPr>
        <w:t xml:space="preserve"> </w:t>
      </w:r>
      <w:r w:rsidR="00334548">
        <w:rPr>
          <w:rFonts w:ascii="Times New Roman" w:eastAsia="Calibri" w:hAnsi="Times New Roman" w:cs="Times New Roman"/>
          <w:sz w:val="28"/>
          <w:szCs w:val="28"/>
        </w:rPr>
        <w:t>образования (далее – Правила благоустройства)</w:t>
      </w:r>
      <w:r w:rsidR="00862B39" w:rsidRPr="002E58AD">
        <w:rPr>
          <w:rFonts w:ascii="Times New Roman" w:eastAsia="Calibri" w:hAnsi="Times New Roman" w:cs="Times New Roman"/>
          <w:sz w:val="28"/>
          <w:szCs w:val="28"/>
        </w:rPr>
        <w:t>, требований к обеспечению доступности для инвалидов объектов социальной, инженерной и транспортной инфраструктур и предоставляемых услуг</w:t>
      </w:r>
      <w:r w:rsidR="00543E7B">
        <w:rPr>
          <w:rFonts w:ascii="Times New Roman" w:eastAsia="Calibri" w:hAnsi="Times New Roman" w:cs="Times New Roman"/>
          <w:sz w:val="28"/>
          <w:szCs w:val="28"/>
        </w:rPr>
        <w:t>,</w:t>
      </w:r>
      <w:r w:rsidR="00543E7B" w:rsidRPr="0008618B">
        <w:rPr>
          <w:rFonts w:ascii="Times New Roman" w:eastAsia="Calibri" w:hAnsi="Times New Roman" w:cs="Times New Roman"/>
          <w:sz w:val="28"/>
          <w:szCs w:val="28"/>
        </w:rPr>
        <w:t xml:space="preserve"> </w:t>
      </w:r>
      <w:r w:rsidR="00543E7B" w:rsidRPr="00543E7B">
        <w:rPr>
          <w:rFonts w:ascii="Times New Roman" w:eastAsia="Calibri" w:hAnsi="Times New Roman" w:cs="Times New Roman"/>
          <w:sz w:val="28"/>
          <w:szCs w:val="28"/>
        </w:rPr>
        <w:t>исполнение решений, принимаемых по результатам контрольных мероприятий</w:t>
      </w:r>
      <w:r w:rsidR="00543E7B">
        <w:rPr>
          <w:rFonts w:ascii="Times New Roman" w:eastAsia="Calibri" w:hAnsi="Times New Roman" w:cs="Times New Roman"/>
          <w:sz w:val="28"/>
          <w:szCs w:val="28"/>
        </w:rPr>
        <w:t xml:space="preserve"> (далее – обязательные требования)</w:t>
      </w:r>
      <w:r w:rsidR="00862B39" w:rsidRPr="002E58AD">
        <w:rPr>
          <w:rFonts w:ascii="Times New Roman" w:eastAsia="Calibri" w:hAnsi="Times New Roman" w:cs="Times New Roman"/>
          <w:sz w:val="28"/>
          <w:szCs w:val="28"/>
        </w:rPr>
        <w:t>.</w:t>
      </w:r>
    </w:p>
    <w:p w:rsidR="00E16BA4"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4</w:t>
      </w:r>
      <w:r w:rsidR="00E16BA4" w:rsidRPr="002E58AD">
        <w:rPr>
          <w:rFonts w:ascii="Times New Roman" w:eastAsia="Calibri" w:hAnsi="Times New Roman" w:cs="Times New Roman"/>
          <w:sz w:val="28"/>
          <w:szCs w:val="28"/>
        </w:rPr>
        <w:t xml:space="preserve">. Муниципальный контроль осуществляется </w:t>
      </w:r>
      <w:r w:rsidR="006C4988" w:rsidRPr="002E58AD">
        <w:rPr>
          <w:rFonts w:ascii="Times New Roman" w:eastAsia="Calibri" w:hAnsi="Times New Roman" w:cs="Times New Roman"/>
          <w:sz w:val="28"/>
          <w:szCs w:val="28"/>
        </w:rPr>
        <w:t xml:space="preserve">администрацией Соликамского </w:t>
      </w:r>
      <w:r w:rsidR="00B03BEA">
        <w:rPr>
          <w:rFonts w:ascii="Times New Roman" w:eastAsia="Calibri" w:hAnsi="Times New Roman" w:cs="Times New Roman"/>
          <w:sz w:val="28"/>
          <w:szCs w:val="28"/>
        </w:rPr>
        <w:t>муниципального</w:t>
      </w:r>
      <w:r w:rsidR="006C4988" w:rsidRPr="002E58AD">
        <w:rPr>
          <w:rFonts w:ascii="Times New Roman" w:eastAsia="Calibri" w:hAnsi="Times New Roman" w:cs="Times New Roman"/>
          <w:sz w:val="28"/>
          <w:szCs w:val="28"/>
        </w:rPr>
        <w:t xml:space="preserve"> округа</w:t>
      </w:r>
      <w:r w:rsidR="00623DD3" w:rsidRPr="002E58AD">
        <w:rPr>
          <w:rFonts w:ascii="Times New Roman" w:eastAsia="Calibri" w:hAnsi="Times New Roman" w:cs="Times New Roman"/>
          <w:sz w:val="28"/>
          <w:szCs w:val="28"/>
        </w:rPr>
        <w:t xml:space="preserve"> (далее – Администрация)</w:t>
      </w:r>
      <w:r w:rsidR="00E16BA4" w:rsidRPr="002E58AD">
        <w:rPr>
          <w:rFonts w:ascii="Times New Roman" w:eastAsia="Calibri" w:hAnsi="Times New Roman" w:cs="Times New Roman"/>
          <w:sz w:val="28"/>
          <w:szCs w:val="28"/>
        </w:rPr>
        <w:t>.</w:t>
      </w:r>
    </w:p>
    <w:p w:rsidR="00623DD3"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5</w:t>
      </w:r>
      <w:r w:rsidR="00E16BA4" w:rsidRPr="002E58AD">
        <w:rPr>
          <w:rFonts w:ascii="Times New Roman" w:eastAsia="Calibri" w:hAnsi="Times New Roman" w:cs="Times New Roman"/>
          <w:sz w:val="28"/>
          <w:szCs w:val="28"/>
        </w:rPr>
        <w:t>.</w:t>
      </w:r>
      <w:r w:rsidR="00623DD3" w:rsidRPr="002E58AD">
        <w:rPr>
          <w:rFonts w:ascii="Times New Roman" w:eastAsia="Calibri" w:hAnsi="Times New Roman" w:cs="Times New Roman"/>
          <w:sz w:val="28"/>
          <w:szCs w:val="28"/>
        </w:rPr>
        <w:t xml:space="preserve"> Должностными лицами Администрации, уполномоченными осуществлять </w:t>
      </w:r>
      <w:r w:rsidR="00FE6ED7">
        <w:rPr>
          <w:rFonts w:ascii="Times New Roman" w:eastAsia="Calibri" w:hAnsi="Times New Roman" w:cs="Times New Roman"/>
          <w:sz w:val="28"/>
          <w:szCs w:val="28"/>
        </w:rPr>
        <w:t>м</w:t>
      </w:r>
      <w:r w:rsidR="00623DD3" w:rsidRPr="002E58AD">
        <w:rPr>
          <w:rFonts w:ascii="Times New Roman" w:eastAsia="Calibri" w:hAnsi="Times New Roman" w:cs="Times New Roman"/>
          <w:sz w:val="28"/>
          <w:szCs w:val="28"/>
        </w:rPr>
        <w:t>униципальный контроль, являются должностные лица управления муниципального контроля Администрации (далее –</w:t>
      </w:r>
      <w:r w:rsidR="00543E7B">
        <w:rPr>
          <w:rFonts w:ascii="Times New Roman" w:eastAsia="Calibri" w:hAnsi="Times New Roman" w:cs="Times New Roman"/>
          <w:sz w:val="28"/>
          <w:szCs w:val="28"/>
        </w:rPr>
        <w:t xml:space="preserve"> </w:t>
      </w:r>
      <w:r w:rsidR="000A0FEF" w:rsidRPr="002E58AD">
        <w:rPr>
          <w:rFonts w:ascii="Times New Roman" w:eastAsia="Calibri" w:hAnsi="Times New Roman" w:cs="Times New Roman"/>
          <w:sz w:val="28"/>
          <w:szCs w:val="28"/>
        </w:rPr>
        <w:t>инспекторы</w:t>
      </w:r>
      <w:r w:rsidR="00623DD3" w:rsidRPr="002E58AD">
        <w:rPr>
          <w:rFonts w:ascii="Times New Roman" w:eastAsia="Calibri" w:hAnsi="Times New Roman" w:cs="Times New Roman"/>
          <w:sz w:val="28"/>
          <w:szCs w:val="28"/>
        </w:rPr>
        <w:t xml:space="preserve">), в должностные обязанности которых в соответствии с настоящим Положением и должностной инструкцией входит осуществление полномочий по </w:t>
      </w:r>
      <w:r w:rsidR="00FE6ED7">
        <w:rPr>
          <w:rFonts w:ascii="Times New Roman" w:eastAsia="Calibri" w:hAnsi="Times New Roman" w:cs="Times New Roman"/>
          <w:sz w:val="28"/>
          <w:szCs w:val="28"/>
        </w:rPr>
        <w:t>м</w:t>
      </w:r>
      <w:r w:rsidR="00623DD3" w:rsidRPr="002E58AD">
        <w:rPr>
          <w:rFonts w:ascii="Times New Roman" w:eastAsia="Calibri" w:hAnsi="Times New Roman" w:cs="Times New Roman"/>
          <w:sz w:val="28"/>
          <w:szCs w:val="28"/>
        </w:rPr>
        <w:t xml:space="preserve">униципальному контролю, в том числе проведение профилактических мероприятий и контрольных мероприятий. </w:t>
      </w:r>
    </w:p>
    <w:p w:rsidR="0033194B" w:rsidRPr="002E58AD" w:rsidRDefault="0033194B"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1.6. Должностными лицами Администрации, уполномоченными на принятие решения о проведении контрольных мероприятий,  являются:</w:t>
      </w:r>
    </w:p>
    <w:p w:rsidR="0033194B" w:rsidRPr="002E58AD" w:rsidRDefault="0008618B"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1.6.1.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при взаимодействии с контролируемым лицом - глава </w:t>
      </w:r>
      <w:r w:rsidR="00B03BEA">
        <w:rPr>
          <w:rFonts w:ascii="Times New Roman" w:eastAsia="Calibri" w:hAnsi="Times New Roman" w:cs="Times New Roman"/>
          <w:sz w:val="28"/>
          <w:szCs w:val="28"/>
        </w:rPr>
        <w:t>муниципального</w:t>
      </w:r>
      <w:r w:rsidR="00295AFA" w:rsidRPr="002E58AD">
        <w:rPr>
          <w:rFonts w:ascii="Times New Roman" w:eastAsia="Calibri" w:hAnsi="Times New Roman" w:cs="Times New Roman"/>
          <w:sz w:val="28"/>
          <w:szCs w:val="28"/>
        </w:rPr>
        <w:t xml:space="preserve"> округа – глава администрации Соликамского </w:t>
      </w:r>
      <w:r w:rsidR="00B03BEA">
        <w:rPr>
          <w:rFonts w:ascii="Times New Roman" w:eastAsia="Calibri" w:hAnsi="Times New Roman" w:cs="Times New Roman"/>
          <w:sz w:val="28"/>
          <w:szCs w:val="28"/>
        </w:rPr>
        <w:t>муниципального</w:t>
      </w:r>
      <w:r w:rsidR="00295AFA" w:rsidRPr="002E58AD">
        <w:rPr>
          <w:rFonts w:ascii="Times New Roman" w:eastAsia="Calibri" w:hAnsi="Times New Roman" w:cs="Times New Roman"/>
          <w:sz w:val="28"/>
          <w:szCs w:val="28"/>
        </w:rPr>
        <w:t xml:space="preserve"> округа</w:t>
      </w:r>
      <w:r>
        <w:rPr>
          <w:rFonts w:ascii="Times New Roman" w:eastAsia="Calibri" w:hAnsi="Times New Roman" w:cs="Times New Roman"/>
          <w:sz w:val="28"/>
          <w:szCs w:val="28"/>
        </w:rPr>
        <w:t xml:space="preserve"> (далее - Глава </w:t>
      </w:r>
      <w:r w:rsidR="00B03BEA">
        <w:rPr>
          <w:rFonts w:ascii="Times New Roman" w:eastAsia="Calibri" w:hAnsi="Times New Roman" w:cs="Times New Roman"/>
          <w:sz w:val="28"/>
          <w:szCs w:val="28"/>
        </w:rPr>
        <w:t>муниципального</w:t>
      </w:r>
      <w:r>
        <w:rPr>
          <w:rFonts w:ascii="Times New Roman" w:eastAsia="Calibri" w:hAnsi="Times New Roman" w:cs="Times New Roman"/>
          <w:sz w:val="28"/>
          <w:szCs w:val="28"/>
        </w:rPr>
        <w:t xml:space="preserve"> округа)</w:t>
      </w:r>
      <w:r w:rsidR="0033194B" w:rsidRPr="002E58AD">
        <w:rPr>
          <w:rFonts w:ascii="Times New Roman" w:eastAsia="Calibri" w:hAnsi="Times New Roman" w:cs="Times New Roman"/>
          <w:sz w:val="28"/>
          <w:szCs w:val="28"/>
        </w:rPr>
        <w:t>,</w:t>
      </w:r>
      <w:r w:rsidR="0033194B" w:rsidRPr="002E58AD">
        <w:rPr>
          <w:rFonts w:ascii="Times New Roman" w:eastAsia="Calibri" w:hAnsi="Times New Roman" w:cs="Times New Roman"/>
          <w:i/>
          <w:sz w:val="28"/>
          <w:szCs w:val="28"/>
        </w:rPr>
        <w:t xml:space="preserve"> </w:t>
      </w:r>
      <w:r w:rsidR="0033194B" w:rsidRPr="002E58AD">
        <w:rPr>
          <w:rFonts w:ascii="Times New Roman" w:eastAsia="Calibri" w:hAnsi="Times New Roman" w:cs="Times New Roman"/>
          <w:sz w:val="28"/>
          <w:szCs w:val="28"/>
        </w:rPr>
        <w:t>либо лицо, исполняющее его</w:t>
      </w:r>
      <w:r w:rsidR="00543E7B">
        <w:rPr>
          <w:rFonts w:ascii="Times New Roman" w:eastAsia="Calibri" w:hAnsi="Times New Roman" w:cs="Times New Roman"/>
          <w:sz w:val="28"/>
          <w:szCs w:val="28"/>
        </w:rPr>
        <w:t xml:space="preserve"> полномочия</w:t>
      </w:r>
      <w:r w:rsidR="0033194B" w:rsidRPr="002E58AD">
        <w:rPr>
          <w:rFonts w:ascii="Times New Roman" w:eastAsia="Calibri" w:hAnsi="Times New Roman" w:cs="Times New Roman"/>
          <w:sz w:val="28"/>
          <w:szCs w:val="28"/>
        </w:rPr>
        <w:t>;</w:t>
      </w:r>
    </w:p>
    <w:p w:rsidR="0033194B" w:rsidRPr="002E58AD" w:rsidRDefault="0008618B"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1.6.2.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без взаимодействия с контролируемым лицом - заместитель главы </w:t>
      </w:r>
      <w:r>
        <w:rPr>
          <w:rFonts w:ascii="Times New Roman" w:eastAsia="Calibri" w:hAnsi="Times New Roman" w:cs="Times New Roman"/>
          <w:sz w:val="28"/>
          <w:szCs w:val="28"/>
        </w:rPr>
        <w:lastRenderedPageBreak/>
        <w:t xml:space="preserve">Администрации по </w:t>
      </w:r>
      <w:r w:rsidR="00295AFA" w:rsidRPr="002E58AD">
        <w:rPr>
          <w:rFonts w:ascii="Times New Roman" w:eastAsia="Calibri" w:hAnsi="Times New Roman" w:cs="Times New Roman"/>
          <w:sz w:val="28"/>
          <w:szCs w:val="28"/>
        </w:rPr>
        <w:t>вопрос</w:t>
      </w:r>
      <w:r>
        <w:rPr>
          <w:rFonts w:ascii="Times New Roman" w:eastAsia="Calibri" w:hAnsi="Times New Roman" w:cs="Times New Roman"/>
          <w:sz w:val="28"/>
          <w:szCs w:val="28"/>
        </w:rPr>
        <w:t>ам общественной</w:t>
      </w:r>
      <w:r w:rsidR="00295AFA" w:rsidRPr="002E58AD">
        <w:rPr>
          <w:rFonts w:ascii="Times New Roman" w:eastAsia="Calibri" w:hAnsi="Times New Roman" w:cs="Times New Roman"/>
          <w:sz w:val="28"/>
          <w:szCs w:val="28"/>
        </w:rPr>
        <w:t xml:space="preserve"> безопасности, </w:t>
      </w:r>
      <w:r w:rsidR="0033194B" w:rsidRPr="002E58AD">
        <w:rPr>
          <w:rFonts w:ascii="Times New Roman" w:eastAsia="Calibri" w:hAnsi="Times New Roman" w:cs="Times New Roman"/>
          <w:sz w:val="28"/>
          <w:szCs w:val="28"/>
        </w:rPr>
        <w:t>либо лицо, исполняющее его обязанности.</w:t>
      </w:r>
    </w:p>
    <w:p w:rsidR="0033194B" w:rsidRPr="002E58AD" w:rsidRDefault="0033194B"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1.7. Инспекторы, при осуществлении </w:t>
      </w:r>
      <w:r w:rsidR="00FE6ED7">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реализуют права и </w:t>
      </w:r>
      <w:r w:rsidR="005B35EB">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соблюдают ограничения и запреты, установленные Федеральным законом от 31</w:t>
      </w:r>
      <w:r w:rsidR="00295AFA" w:rsidRPr="002E58AD">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sidR="00295AFA" w:rsidRPr="002E58AD">
        <w:rPr>
          <w:rFonts w:ascii="Times New Roman" w:eastAsia="Calibri" w:hAnsi="Times New Roman" w:cs="Times New Roman"/>
          <w:sz w:val="28"/>
          <w:szCs w:val="28"/>
        </w:rPr>
        <w:t xml:space="preserve">г. </w:t>
      </w:r>
      <w:r w:rsidRPr="002E58AD">
        <w:rPr>
          <w:rFonts w:ascii="Times New Roman" w:eastAsia="Calibri" w:hAnsi="Times New Roman" w:cs="Times New Roman"/>
          <w:sz w:val="28"/>
          <w:szCs w:val="28"/>
        </w:rPr>
        <w:t>№ 248-ФЗ «О государственном контроле (надзоре) и муниципальном контроле в Российской Федерации» (далее – Федеральный закон о контроле).</w:t>
      </w:r>
    </w:p>
    <w:p w:rsidR="0033194B" w:rsidRPr="002E58AD" w:rsidRDefault="0033194B"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1.8. Под контролируемыми лицами при осуществлении </w:t>
      </w:r>
      <w:r w:rsidR="00FE6ED7">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понимаются граждане и организации, указанные в статье 31 Федерального закона о контроле, деятельность, действия или результаты </w:t>
      </w:r>
      <w:proofErr w:type="gramStart"/>
      <w:r w:rsidRPr="002E58AD">
        <w:rPr>
          <w:rFonts w:ascii="Times New Roman" w:eastAsia="Calibri" w:hAnsi="Times New Roman" w:cs="Times New Roman"/>
          <w:sz w:val="28"/>
          <w:szCs w:val="28"/>
        </w:rPr>
        <w:t>деятельности</w:t>
      </w:r>
      <w:proofErr w:type="gramEnd"/>
      <w:r w:rsidRPr="002E58AD">
        <w:rPr>
          <w:rFonts w:ascii="Times New Roman" w:eastAsia="Calibri" w:hAnsi="Times New Roman" w:cs="Times New Roman"/>
          <w:sz w:val="28"/>
          <w:szCs w:val="28"/>
        </w:rPr>
        <w:t xml:space="preserve"> которых</w:t>
      </w:r>
      <w:r w:rsidR="00295AFA"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либо производственные объекты, находящиеся во владении и (или) в пользовании которых подлежат </w:t>
      </w:r>
      <w:r w:rsidR="00FE6ED7">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униципальному контролю.</w:t>
      </w:r>
    </w:p>
    <w:p w:rsidR="0033194B" w:rsidRPr="002E58AD" w:rsidRDefault="0033194B"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Контролируемые лица при осуществлении </w:t>
      </w:r>
      <w:r w:rsidR="00FE6ED7">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реализуют права и </w:t>
      </w:r>
      <w:r w:rsidR="005B35EB">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установленные Федеральным законом о контроле.</w:t>
      </w:r>
    </w:p>
    <w:p w:rsidR="00E16BA4"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33194B" w:rsidRPr="002E58AD">
        <w:rPr>
          <w:rFonts w:ascii="Times New Roman" w:eastAsia="Calibri" w:hAnsi="Times New Roman" w:cs="Times New Roman"/>
          <w:sz w:val="28"/>
          <w:szCs w:val="28"/>
        </w:rPr>
        <w:t>9</w:t>
      </w:r>
      <w:r w:rsidR="00E16BA4" w:rsidRPr="002E58AD">
        <w:rPr>
          <w:rFonts w:ascii="Times New Roman" w:eastAsia="Calibri" w:hAnsi="Times New Roman" w:cs="Times New Roman"/>
          <w:sz w:val="28"/>
          <w:szCs w:val="28"/>
        </w:rPr>
        <w:t>. Объектами муниципального контроля являются:</w:t>
      </w:r>
    </w:p>
    <w:p w:rsidR="00DC75C5" w:rsidRDefault="0008618B"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1.9.1.</w:t>
      </w:r>
      <w:r w:rsidR="00DC75C5" w:rsidRPr="0008618B">
        <w:rPr>
          <w:rFonts w:ascii="Times New Roman" w:eastAsia="Calibri" w:hAnsi="Times New Roman" w:cs="Times New Roman"/>
          <w:sz w:val="28"/>
          <w:szCs w:val="28"/>
        </w:rPr>
        <w:t xml:space="preserve"> деятельность, действия (бездействие) контролируемых лиц, связанные с соблюдением </w:t>
      </w:r>
      <w:r w:rsidR="0033194B" w:rsidRPr="0008618B">
        <w:rPr>
          <w:rFonts w:ascii="Times New Roman" w:eastAsia="Calibri" w:hAnsi="Times New Roman" w:cs="Times New Roman"/>
          <w:sz w:val="28"/>
          <w:szCs w:val="28"/>
        </w:rPr>
        <w:t>П</w:t>
      </w:r>
      <w:r w:rsidR="00DC75C5" w:rsidRPr="0008618B">
        <w:rPr>
          <w:rFonts w:ascii="Times New Roman" w:eastAsia="Calibri" w:hAnsi="Times New Roman" w:cs="Times New Roman"/>
          <w:sz w:val="28"/>
          <w:szCs w:val="28"/>
        </w:rPr>
        <w:t>равил благоустройства;</w:t>
      </w:r>
    </w:p>
    <w:p w:rsidR="008B11D4" w:rsidRPr="0008618B" w:rsidRDefault="008B11D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1.9.2. </w:t>
      </w:r>
      <w:r w:rsidR="00500E2F" w:rsidRPr="00500E2F">
        <w:rPr>
          <w:rFonts w:ascii="Times New Roman" w:eastAsia="Calibri" w:hAnsi="Times New Roman" w:cs="Times New Roman"/>
          <w:sz w:val="28"/>
          <w:szCs w:val="28"/>
        </w:rPr>
        <w:t>результаты деятельности граждан и организаций, в том числе продукция (товары), работы и услуги, к которым предъявляются обязательные требования</w:t>
      </w:r>
      <w:r>
        <w:rPr>
          <w:rFonts w:ascii="Times New Roman" w:eastAsia="Calibri" w:hAnsi="Times New Roman" w:cs="Times New Roman"/>
          <w:sz w:val="28"/>
          <w:szCs w:val="28"/>
        </w:rPr>
        <w:t>;</w:t>
      </w:r>
    </w:p>
    <w:p w:rsidR="00DC75C5" w:rsidRPr="0008618B" w:rsidRDefault="0008618B" w:rsidP="00C3233A">
      <w:pPr>
        <w:spacing w:after="0" w:line="360" w:lineRule="exact"/>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1.9.</w:t>
      </w:r>
      <w:r w:rsidR="006E1EBF">
        <w:rPr>
          <w:rFonts w:ascii="Times New Roman" w:eastAsia="Calibri" w:hAnsi="Times New Roman" w:cs="Times New Roman"/>
          <w:sz w:val="28"/>
          <w:szCs w:val="28"/>
        </w:rPr>
        <w:t>3</w:t>
      </w:r>
      <w:r>
        <w:rPr>
          <w:rFonts w:ascii="Times New Roman" w:eastAsia="Calibri" w:hAnsi="Times New Roman" w:cs="Times New Roman"/>
          <w:sz w:val="28"/>
          <w:szCs w:val="28"/>
        </w:rPr>
        <w:t>.</w:t>
      </w:r>
      <w:r w:rsidR="00DC75C5" w:rsidRPr="0008618B">
        <w:rPr>
          <w:rFonts w:ascii="Times New Roman" w:eastAsia="Calibri" w:hAnsi="Times New Roman" w:cs="Times New Roman"/>
          <w:sz w:val="28"/>
          <w:szCs w:val="28"/>
        </w:rPr>
        <w:t xml:space="preserve"> </w:t>
      </w:r>
      <w:r w:rsidR="006E1EBF" w:rsidRPr="006E1EBF">
        <w:rPr>
          <w:rFonts w:ascii="Times New Roman" w:eastAsia="Calibri" w:hAnsi="Times New Roman" w:cs="Times New Roman"/>
          <w:sz w:val="28"/>
          <w:szCs w:val="28"/>
        </w:rPr>
        <w:t xml:space="preserve">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w:t>
      </w:r>
      <w:r w:rsidR="006E1EBF">
        <w:rPr>
          <w:rFonts w:ascii="Times New Roman" w:eastAsia="Calibri" w:hAnsi="Times New Roman" w:cs="Times New Roman"/>
          <w:sz w:val="28"/>
          <w:szCs w:val="28"/>
        </w:rPr>
        <w:t xml:space="preserve">контролируемые лица </w:t>
      </w:r>
      <w:r w:rsidR="006E1EBF" w:rsidRPr="006E1EBF">
        <w:rPr>
          <w:rFonts w:ascii="Times New Roman" w:eastAsia="Calibri" w:hAnsi="Times New Roman" w:cs="Times New Roman"/>
          <w:sz w:val="28"/>
          <w:szCs w:val="28"/>
        </w:rPr>
        <w:t xml:space="preserve">владеют и (или) пользуются и к которым </w:t>
      </w:r>
      <w:r w:rsidR="006E1EBF">
        <w:rPr>
          <w:rFonts w:ascii="Times New Roman" w:eastAsia="Calibri" w:hAnsi="Times New Roman" w:cs="Times New Roman"/>
          <w:sz w:val="28"/>
          <w:szCs w:val="28"/>
        </w:rPr>
        <w:t>П</w:t>
      </w:r>
      <w:r w:rsidR="006E1EBF" w:rsidRPr="006E1EBF">
        <w:rPr>
          <w:rFonts w:ascii="Times New Roman" w:eastAsia="Calibri" w:hAnsi="Times New Roman" w:cs="Times New Roman"/>
          <w:sz w:val="28"/>
          <w:szCs w:val="28"/>
        </w:rPr>
        <w:t>равилами благоустройства предъявляются обязательные требования</w:t>
      </w:r>
      <w:r w:rsidR="006E1EBF">
        <w:rPr>
          <w:rFonts w:ascii="Times New Roman" w:eastAsia="Calibri" w:hAnsi="Times New Roman" w:cs="Times New Roman"/>
          <w:sz w:val="28"/>
          <w:szCs w:val="28"/>
        </w:rPr>
        <w:t xml:space="preserve"> </w:t>
      </w:r>
      <w:r w:rsidR="00DC75C5" w:rsidRPr="0008618B">
        <w:rPr>
          <w:rFonts w:ascii="Times New Roman" w:eastAsia="Calibri" w:hAnsi="Times New Roman" w:cs="Times New Roman"/>
          <w:sz w:val="28"/>
          <w:szCs w:val="28"/>
        </w:rPr>
        <w:t>(далее - производственные объекты).</w:t>
      </w:r>
      <w:proofErr w:type="gramEnd"/>
    </w:p>
    <w:p w:rsidR="00E16BA4" w:rsidRPr="0008618B"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33194B" w:rsidRPr="002E58AD">
        <w:rPr>
          <w:rFonts w:ascii="Times New Roman" w:eastAsia="Calibri" w:hAnsi="Times New Roman" w:cs="Times New Roman"/>
          <w:sz w:val="28"/>
          <w:szCs w:val="28"/>
        </w:rPr>
        <w:t>10</w:t>
      </w:r>
      <w:r w:rsidR="00E16BA4" w:rsidRPr="002E58AD">
        <w:rPr>
          <w:rFonts w:ascii="Times New Roman" w:eastAsia="Calibri" w:hAnsi="Times New Roman" w:cs="Times New Roman"/>
          <w:sz w:val="28"/>
          <w:szCs w:val="28"/>
        </w:rPr>
        <w:t xml:space="preserve">. </w:t>
      </w:r>
      <w:r w:rsidR="005B35EB">
        <w:rPr>
          <w:rFonts w:ascii="Times New Roman" w:eastAsia="Calibri" w:hAnsi="Times New Roman" w:cs="Times New Roman"/>
          <w:sz w:val="28"/>
          <w:szCs w:val="28"/>
        </w:rPr>
        <w:t>Учет</w:t>
      </w:r>
      <w:r w:rsidR="00E16BA4" w:rsidRPr="002E58AD">
        <w:rPr>
          <w:rFonts w:ascii="Times New Roman" w:eastAsia="Calibri" w:hAnsi="Times New Roman" w:cs="Times New Roman"/>
          <w:sz w:val="28"/>
          <w:szCs w:val="28"/>
        </w:rPr>
        <w:t xml:space="preserve"> </w:t>
      </w:r>
      <w:r w:rsidR="00500E2F">
        <w:rPr>
          <w:rFonts w:ascii="Times New Roman" w:eastAsia="Calibri" w:hAnsi="Times New Roman" w:cs="Times New Roman"/>
          <w:sz w:val="28"/>
          <w:szCs w:val="28"/>
        </w:rPr>
        <w:t xml:space="preserve">объектов муниципального контроля осуществляется посредством </w:t>
      </w:r>
      <w:r w:rsidR="00E16BA4" w:rsidRPr="0008618B">
        <w:rPr>
          <w:rFonts w:ascii="Times New Roman" w:eastAsia="Calibri" w:hAnsi="Times New Roman" w:cs="Times New Roman"/>
          <w:sz w:val="28"/>
          <w:szCs w:val="28"/>
        </w:rPr>
        <w:t>сбор</w:t>
      </w:r>
      <w:r w:rsidR="00500E2F">
        <w:rPr>
          <w:rFonts w:ascii="Times New Roman" w:eastAsia="Calibri" w:hAnsi="Times New Roman" w:cs="Times New Roman"/>
          <w:sz w:val="28"/>
          <w:szCs w:val="28"/>
        </w:rPr>
        <w:t>а</w:t>
      </w:r>
      <w:r w:rsidR="00E16BA4" w:rsidRPr="0008618B">
        <w:rPr>
          <w:rFonts w:ascii="Times New Roman" w:eastAsia="Calibri" w:hAnsi="Times New Roman" w:cs="Times New Roman"/>
          <w:sz w:val="28"/>
          <w:szCs w:val="28"/>
        </w:rPr>
        <w:t>, обработк</w:t>
      </w:r>
      <w:r w:rsidR="00500E2F">
        <w:rPr>
          <w:rFonts w:ascii="Times New Roman" w:eastAsia="Calibri" w:hAnsi="Times New Roman" w:cs="Times New Roman"/>
          <w:sz w:val="28"/>
          <w:szCs w:val="28"/>
        </w:rPr>
        <w:t>и</w:t>
      </w:r>
      <w:r w:rsidR="00E16BA4" w:rsidRPr="0008618B">
        <w:rPr>
          <w:rFonts w:ascii="Times New Roman" w:eastAsia="Calibri" w:hAnsi="Times New Roman" w:cs="Times New Roman"/>
          <w:sz w:val="28"/>
          <w:szCs w:val="28"/>
        </w:rPr>
        <w:t>, анализ</w:t>
      </w:r>
      <w:r w:rsidR="00500E2F">
        <w:rPr>
          <w:rFonts w:ascii="Times New Roman" w:eastAsia="Calibri" w:hAnsi="Times New Roman" w:cs="Times New Roman"/>
          <w:sz w:val="28"/>
          <w:szCs w:val="28"/>
        </w:rPr>
        <w:t>а</w:t>
      </w:r>
      <w:r w:rsidR="00E16BA4" w:rsidRPr="0008618B">
        <w:rPr>
          <w:rFonts w:ascii="Times New Roman" w:eastAsia="Calibri" w:hAnsi="Times New Roman" w:cs="Times New Roman"/>
          <w:sz w:val="28"/>
          <w:szCs w:val="28"/>
        </w:rPr>
        <w:t xml:space="preserve"> и учет</w:t>
      </w:r>
      <w:r w:rsidR="00500E2F">
        <w:rPr>
          <w:rFonts w:ascii="Times New Roman" w:eastAsia="Calibri" w:hAnsi="Times New Roman" w:cs="Times New Roman"/>
          <w:sz w:val="28"/>
          <w:szCs w:val="28"/>
        </w:rPr>
        <w:t xml:space="preserve">а сведений об объектах контроля, </w:t>
      </w:r>
      <w:r w:rsidR="00E16BA4" w:rsidRPr="0008618B">
        <w:rPr>
          <w:rFonts w:ascii="Times New Roman" w:eastAsia="Calibri" w:hAnsi="Times New Roman" w:cs="Times New Roman"/>
          <w:sz w:val="28"/>
          <w:szCs w:val="28"/>
        </w:rPr>
        <w:t>представляем</w:t>
      </w:r>
      <w:r w:rsidR="00500E2F">
        <w:rPr>
          <w:rFonts w:ascii="Times New Roman" w:eastAsia="Calibri" w:hAnsi="Times New Roman" w:cs="Times New Roman"/>
          <w:sz w:val="28"/>
          <w:szCs w:val="28"/>
        </w:rPr>
        <w:t>ой</w:t>
      </w:r>
      <w:r w:rsidR="00E16BA4" w:rsidRPr="0008618B">
        <w:rPr>
          <w:rFonts w:ascii="Times New Roman" w:eastAsia="Calibri" w:hAnsi="Times New Roman" w:cs="Times New Roman"/>
          <w:sz w:val="28"/>
          <w:szCs w:val="28"/>
        </w:rPr>
        <w:t xml:space="preserve"> </w:t>
      </w:r>
      <w:r w:rsidR="00500E2F">
        <w:rPr>
          <w:rFonts w:ascii="Times New Roman" w:eastAsia="Calibri" w:hAnsi="Times New Roman" w:cs="Times New Roman"/>
          <w:sz w:val="28"/>
          <w:szCs w:val="28"/>
        </w:rPr>
        <w:t>контролируемыми лицами</w:t>
      </w:r>
      <w:r w:rsidR="000425AE">
        <w:rPr>
          <w:rFonts w:ascii="Times New Roman" w:eastAsia="Calibri" w:hAnsi="Times New Roman" w:cs="Times New Roman"/>
          <w:sz w:val="28"/>
          <w:szCs w:val="28"/>
        </w:rPr>
        <w:t xml:space="preserve">, </w:t>
      </w:r>
      <w:r w:rsidR="00E16BA4" w:rsidRPr="0008618B">
        <w:rPr>
          <w:rFonts w:ascii="Times New Roman" w:eastAsia="Calibri" w:hAnsi="Times New Roman" w:cs="Times New Roman"/>
          <w:sz w:val="28"/>
          <w:szCs w:val="28"/>
        </w:rPr>
        <w:t>информаци</w:t>
      </w:r>
      <w:r w:rsidR="000425AE">
        <w:rPr>
          <w:rFonts w:ascii="Times New Roman" w:eastAsia="Calibri" w:hAnsi="Times New Roman" w:cs="Times New Roman"/>
          <w:sz w:val="28"/>
          <w:szCs w:val="28"/>
        </w:rPr>
        <w:t>и</w:t>
      </w:r>
      <w:r w:rsidR="00E16BA4" w:rsidRPr="0008618B">
        <w:rPr>
          <w:rFonts w:ascii="Times New Roman" w:eastAsia="Calibri" w:hAnsi="Times New Roman" w:cs="Times New Roman"/>
          <w:sz w:val="28"/>
          <w:szCs w:val="28"/>
        </w:rPr>
        <w:t>, получаем</w:t>
      </w:r>
      <w:r w:rsidR="000425AE">
        <w:rPr>
          <w:rFonts w:ascii="Times New Roman" w:eastAsia="Calibri" w:hAnsi="Times New Roman" w:cs="Times New Roman"/>
          <w:sz w:val="28"/>
          <w:szCs w:val="28"/>
        </w:rPr>
        <w:t>ой</w:t>
      </w:r>
      <w:r w:rsidR="00E16BA4" w:rsidRPr="0008618B">
        <w:rPr>
          <w:rFonts w:ascii="Times New Roman" w:eastAsia="Calibri" w:hAnsi="Times New Roman" w:cs="Times New Roman"/>
          <w:sz w:val="28"/>
          <w:szCs w:val="28"/>
        </w:rPr>
        <w:t xml:space="preserve"> в рамках межведомственного взаимодействия, а также общедоступн</w:t>
      </w:r>
      <w:r w:rsidR="000425AE">
        <w:rPr>
          <w:rFonts w:ascii="Times New Roman" w:eastAsia="Calibri" w:hAnsi="Times New Roman" w:cs="Times New Roman"/>
          <w:sz w:val="28"/>
          <w:szCs w:val="28"/>
        </w:rPr>
        <w:t>ой</w:t>
      </w:r>
      <w:r w:rsidR="00E16BA4" w:rsidRPr="0008618B">
        <w:rPr>
          <w:rFonts w:ascii="Times New Roman" w:eastAsia="Calibri" w:hAnsi="Times New Roman" w:cs="Times New Roman"/>
          <w:sz w:val="28"/>
          <w:szCs w:val="28"/>
        </w:rPr>
        <w:t xml:space="preserve"> информацию.</w:t>
      </w:r>
    </w:p>
    <w:p w:rsidR="00E16BA4" w:rsidRPr="0008618B" w:rsidRDefault="00E16BA4" w:rsidP="00C3233A">
      <w:pPr>
        <w:spacing w:after="0" w:line="360" w:lineRule="exact"/>
        <w:ind w:firstLine="709"/>
        <w:jc w:val="both"/>
        <w:rPr>
          <w:rFonts w:ascii="Times New Roman" w:eastAsia="Calibri" w:hAnsi="Times New Roman" w:cs="Times New Roman"/>
          <w:sz w:val="28"/>
          <w:szCs w:val="28"/>
        </w:rPr>
      </w:pPr>
      <w:r w:rsidRPr="0008618B">
        <w:rPr>
          <w:rFonts w:ascii="Times New Roman" w:eastAsia="Calibri"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4F46D1" w:rsidRPr="0008618B">
        <w:rPr>
          <w:rFonts w:ascii="Times New Roman" w:eastAsia="Calibri" w:hAnsi="Times New Roman" w:cs="Times New Roman"/>
          <w:sz w:val="28"/>
          <w:szCs w:val="28"/>
        </w:rPr>
        <w:t>,</w:t>
      </w:r>
      <w:r w:rsidRPr="0008618B">
        <w:rPr>
          <w:rFonts w:ascii="Times New Roman" w:eastAsia="Calibri" w:hAnsi="Times New Roman" w:cs="Times New Roman"/>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C01A2A" w:rsidRPr="002E58AD" w:rsidRDefault="00C01A2A" w:rsidP="00C3233A">
      <w:pPr>
        <w:spacing w:after="0" w:line="360" w:lineRule="exact"/>
        <w:ind w:firstLine="709"/>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1.11.</w:t>
      </w:r>
      <w:r w:rsidRPr="002E58AD">
        <w:rPr>
          <w:rFonts w:ascii="Times New Roman" w:hAnsi="Times New Roman" w:cs="Times New Roman"/>
          <w:sz w:val="28"/>
          <w:szCs w:val="28"/>
        </w:rPr>
        <w:t xml:space="preserve"> </w:t>
      </w:r>
      <w:proofErr w:type="gramStart"/>
      <w:r w:rsidRPr="002E58AD">
        <w:rPr>
          <w:rFonts w:ascii="Times New Roman" w:eastAsia="Times New Roman" w:hAnsi="Times New Roman" w:cs="Times New Roman"/>
          <w:sz w:val="28"/>
          <w:szCs w:val="28"/>
          <w:lang w:eastAsia="ru-RU"/>
        </w:rPr>
        <w:t xml:space="preserve">Администрация при организации и осуществлении </w:t>
      </w:r>
      <w:r w:rsidR="00FE6ED7">
        <w:rPr>
          <w:rFonts w:ascii="Times New Roman" w:eastAsia="Times New Roman" w:hAnsi="Times New Roman" w:cs="Times New Roman"/>
          <w:sz w:val="28"/>
          <w:szCs w:val="28"/>
          <w:lang w:eastAsia="ru-RU"/>
        </w:rPr>
        <w:t>м</w:t>
      </w:r>
      <w:r w:rsidRPr="002E58AD">
        <w:rPr>
          <w:rFonts w:ascii="Times New Roman" w:eastAsia="Times New Roman" w:hAnsi="Times New Roman" w:cs="Times New Roman"/>
          <w:sz w:val="28"/>
          <w:szCs w:val="28"/>
          <w:lang w:eastAsia="ru-RU"/>
        </w:rPr>
        <w:t xml:space="preserve">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w:t>
      </w:r>
      <w:r w:rsidRPr="002E58AD">
        <w:rPr>
          <w:rFonts w:ascii="Times New Roman" w:eastAsia="Times New Roman" w:hAnsi="Times New Roman" w:cs="Times New Roman"/>
          <w:sz w:val="28"/>
          <w:szCs w:val="28"/>
          <w:lang w:eastAsia="ru-RU"/>
        </w:rPr>
        <w:lastRenderedPageBreak/>
        <w:t>электронной форме в порядке, установленном  Постановлением Правительства Российской Федерации от 6 марта 2021 г. № 338 «О межведомственном информационном взаимодействии</w:t>
      </w:r>
      <w:proofErr w:type="gramEnd"/>
      <w:r w:rsidRPr="002E58AD">
        <w:rPr>
          <w:rFonts w:ascii="Times New Roman" w:eastAsia="Times New Roman" w:hAnsi="Times New Roman" w:cs="Times New Roman"/>
          <w:sz w:val="28"/>
          <w:szCs w:val="28"/>
          <w:lang w:eastAsia="ru-RU"/>
        </w:rPr>
        <w:t xml:space="preserve"> в рамках осуществления государственного контроля (надзора), муниципального контроля».</w:t>
      </w:r>
    </w:p>
    <w:p w:rsidR="00C01A2A" w:rsidRPr="002E58AD" w:rsidRDefault="00C01A2A" w:rsidP="00C3233A">
      <w:pPr>
        <w:spacing w:after="0" w:line="360" w:lineRule="exact"/>
        <w:ind w:firstLine="709"/>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Pr="002E58AD">
        <w:rPr>
          <w:rFonts w:ascii="Times New Roman" w:eastAsia="Times New Roman" w:hAnsi="Times New Roman" w:cs="Times New Roman"/>
          <w:sz w:val="28"/>
          <w:szCs w:val="28"/>
          <w:lang w:eastAsia="ru-RU"/>
        </w:rPr>
        <w:t xml:space="preserve">или) </w:t>
      </w:r>
      <w:proofErr w:type="gramEnd"/>
      <w:r w:rsidRPr="002E58AD">
        <w:rPr>
          <w:rFonts w:ascii="Times New Roman" w:eastAsia="Times New Roman" w:hAnsi="Times New Roman" w:cs="Times New Roman"/>
          <w:sz w:val="28"/>
          <w:szCs w:val="28"/>
          <w:lang w:eastAsia="ru-RU"/>
        </w:rPr>
        <w:t>информация, утвержден Распоряжением Правительства Российской Федерации от 19 апреля 2016 г. № 724-р.</w:t>
      </w:r>
    </w:p>
    <w:p w:rsidR="00D46861" w:rsidRPr="0008618B" w:rsidRDefault="004756B4" w:rsidP="00C3233A">
      <w:pPr>
        <w:spacing w:after="0" w:line="360" w:lineRule="exact"/>
        <w:ind w:firstLine="709"/>
        <w:jc w:val="both"/>
        <w:rPr>
          <w:rFonts w:ascii="Times New Roman" w:eastAsia="Times New Roman" w:hAnsi="Times New Roman" w:cs="Times New Roman"/>
          <w:sz w:val="28"/>
          <w:szCs w:val="28"/>
          <w:lang w:eastAsia="ru-RU"/>
        </w:rPr>
      </w:pPr>
      <w:r w:rsidRPr="0008618B">
        <w:rPr>
          <w:rFonts w:ascii="Times New Roman" w:eastAsia="Times New Roman" w:hAnsi="Times New Roman" w:cs="Times New Roman"/>
          <w:sz w:val="28"/>
          <w:szCs w:val="28"/>
          <w:lang w:eastAsia="ru-RU"/>
        </w:rPr>
        <w:t>1.</w:t>
      </w:r>
      <w:r w:rsidR="00E16BA4" w:rsidRPr="0008618B">
        <w:rPr>
          <w:rFonts w:ascii="Times New Roman" w:eastAsia="Times New Roman" w:hAnsi="Times New Roman" w:cs="Times New Roman"/>
          <w:sz w:val="28"/>
          <w:szCs w:val="28"/>
          <w:lang w:eastAsia="ru-RU"/>
        </w:rPr>
        <w:t>1</w:t>
      </w:r>
      <w:r w:rsidR="00C01A2A" w:rsidRPr="0008618B">
        <w:rPr>
          <w:rFonts w:ascii="Times New Roman" w:eastAsia="Times New Roman" w:hAnsi="Times New Roman" w:cs="Times New Roman"/>
          <w:sz w:val="28"/>
          <w:szCs w:val="28"/>
          <w:lang w:eastAsia="ru-RU"/>
        </w:rPr>
        <w:t>2</w:t>
      </w:r>
      <w:r w:rsidR="00E16BA4" w:rsidRPr="0008618B">
        <w:rPr>
          <w:rFonts w:ascii="Times New Roman" w:eastAsia="Times New Roman" w:hAnsi="Times New Roman" w:cs="Times New Roman"/>
          <w:sz w:val="28"/>
          <w:szCs w:val="28"/>
          <w:lang w:eastAsia="ru-RU"/>
        </w:rPr>
        <w:t>.</w:t>
      </w:r>
      <w:r w:rsidR="00D46861" w:rsidRPr="0008618B">
        <w:rPr>
          <w:rFonts w:ascii="Times New Roman" w:eastAsia="Times New Roman" w:hAnsi="Times New Roman" w:cs="Times New Roman"/>
          <w:sz w:val="28"/>
          <w:szCs w:val="28"/>
          <w:lang w:eastAsia="ru-RU"/>
        </w:rPr>
        <w:t xml:space="preserve"> </w:t>
      </w:r>
      <w:proofErr w:type="gramStart"/>
      <w:r w:rsidR="00984030" w:rsidRPr="0008618B">
        <w:rPr>
          <w:rFonts w:ascii="Times New Roman" w:eastAsia="Times New Roman" w:hAnsi="Times New Roman" w:cs="Times New Roman"/>
          <w:sz w:val="28"/>
          <w:szCs w:val="28"/>
          <w:lang w:eastAsia="ru-RU"/>
        </w:rPr>
        <w:t>Информация, подлежащая з</w:t>
      </w:r>
      <w:r w:rsidR="00D46861" w:rsidRPr="0008618B">
        <w:rPr>
          <w:rFonts w:ascii="Times New Roman" w:eastAsia="Times New Roman" w:hAnsi="Times New Roman" w:cs="Times New Roman"/>
          <w:sz w:val="28"/>
          <w:szCs w:val="28"/>
          <w:lang w:eastAsia="ru-RU"/>
        </w:rPr>
        <w:t>анесени</w:t>
      </w:r>
      <w:r w:rsidR="00984030" w:rsidRPr="0008618B">
        <w:rPr>
          <w:rFonts w:ascii="Times New Roman" w:eastAsia="Times New Roman" w:hAnsi="Times New Roman" w:cs="Times New Roman"/>
          <w:sz w:val="28"/>
          <w:szCs w:val="28"/>
          <w:lang w:eastAsia="ru-RU"/>
        </w:rPr>
        <w:t>ю</w:t>
      </w:r>
      <w:r w:rsidR="00D46861" w:rsidRPr="0008618B">
        <w:rPr>
          <w:rFonts w:ascii="Times New Roman" w:eastAsia="Times New Roman" w:hAnsi="Times New Roman" w:cs="Times New Roman"/>
          <w:sz w:val="28"/>
          <w:szCs w:val="28"/>
          <w:lang w:eastAsia="ru-RU"/>
        </w:rPr>
        <w:t xml:space="preserve"> в единый реестр контрольных (надзорных) мероприятий</w:t>
      </w:r>
      <w:r w:rsidR="00984030" w:rsidRPr="0008618B">
        <w:rPr>
          <w:rFonts w:ascii="Times New Roman" w:eastAsia="Times New Roman" w:hAnsi="Times New Roman" w:cs="Times New Roman"/>
          <w:sz w:val="28"/>
          <w:szCs w:val="28"/>
          <w:lang w:eastAsia="ru-RU"/>
        </w:rPr>
        <w:t>, вносится</w:t>
      </w:r>
      <w:r w:rsidR="00D46861" w:rsidRPr="0008618B">
        <w:rPr>
          <w:rFonts w:ascii="Times New Roman" w:eastAsia="Times New Roman" w:hAnsi="Times New Roman" w:cs="Times New Roman"/>
          <w:sz w:val="28"/>
          <w:szCs w:val="28"/>
          <w:lang w:eastAsia="ru-RU"/>
        </w:rPr>
        <w:t xml:space="preserve"> </w:t>
      </w:r>
      <w:r w:rsidR="00984030" w:rsidRPr="0008618B">
        <w:rPr>
          <w:rFonts w:ascii="Times New Roman" w:eastAsia="Times New Roman" w:hAnsi="Times New Roman" w:cs="Times New Roman"/>
          <w:sz w:val="28"/>
          <w:szCs w:val="28"/>
          <w:lang w:eastAsia="ru-RU"/>
        </w:rPr>
        <w:t xml:space="preserve">в него </w:t>
      </w:r>
      <w:r w:rsidR="00CA4AA6" w:rsidRPr="0008618B">
        <w:rPr>
          <w:rFonts w:ascii="Times New Roman" w:eastAsia="Times New Roman" w:hAnsi="Times New Roman" w:cs="Times New Roman"/>
          <w:sz w:val="28"/>
          <w:szCs w:val="28"/>
          <w:lang w:eastAsia="ru-RU"/>
        </w:rPr>
        <w:t xml:space="preserve">инспекторами </w:t>
      </w:r>
      <w:r w:rsidR="00984030" w:rsidRPr="0008618B">
        <w:rPr>
          <w:rFonts w:ascii="Times New Roman" w:eastAsia="Times New Roman" w:hAnsi="Times New Roman" w:cs="Times New Roman"/>
          <w:sz w:val="28"/>
          <w:szCs w:val="28"/>
          <w:lang w:eastAsia="ru-RU"/>
        </w:rPr>
        <w:t>по правилам, установленным п</w:t>
      </w:r>
      <w:r w:rsidR="00D46861" w:rsidRPr="0008618B">
        <w:rPr>
          <w:rFonts w:ascii="Times New Roman" w:eastAsia="Times New Roman" w:hAnsi="Times New Roman" w:cs="Times New Roman"/>
          <w:sz w:val="28"/>
          <w:szCs w:val="28"/>
          <w:lang w:eastAsia="ru-RU"/>
        </w:rPr>
        <w:t>остановление</w:t>
      </w:r>
      <w:r w:rsidR="00984030" w:rsidRPr="0008618B">
        <w:rPr>
          <w:rFonts w:ascii="Times New Roman" w:eastAsia="Times New Roman" w:hAnsi="Times New Roman" w:cs="Times New Roman"/>
          <w:sz w:val="28"/>
          <w:szCs w:val="28"/>
          <w:lang w:eastAsia="ru-RU"/>
        </w:rPr>
        <w:t>м</w:t>
      </w:r>
      <w:r w:rsidR="00D46861" w:rsidRPr="0008618B">
        <w:rPr>
          <w:rFonts w:ascii="Times New Roman" w:eastAsia="Times New Roman" w:hAnsi="Times New Roman" w:cs="Times New Roman"/>
          <w:sz w:val="28"/>
          <w:szCs w:val="28"/>
          <w:lang w:eastAsia="ru-RU"/>
        </w:rPr>
        <w:t xml:space="preserve"> Правительства Р</w:t>
      </w:r>
      <w:r w:rsidR="00984030" w:rsidRPr="0008618B">
        <w:rPr>
          <w:rFonts w:ascii="Times New Roman" w:eastAsia="Times New Roman" w:hAnsi="Times New Roman" w:cs="Times New Roman"/>
          <w:sz w:val="28"/>
          <w:szCs w:val="28"/>
          <w:lang w:eastAsia="ru-RU"/>
        </w:rPr>
        <w:t xml:space="preserve">оссийской </w:t>
      </w:r>
      <w:r w:rsidR="00D46861" w:rsidRPr="0008618B">
        <w:rPr>
          <w:rFonts w:ascii="Times New Roman" w:eastAsia="Times New Roman" w:hAnsi="Times New Roman" w:cs="Times New Roman"/>
          <w:sz w:val="28"/>
          <w:szCs w:val="28"/>
          <w:lang w:eastAsia="ru-RU"/>
        </w:rPr>
        <w:t>Ф</w:t>
      </w:r>
      <w:r w:rsidR="00984030" w:rsidRPr="0008618B">
        <w:rPr>
          <w:rFonts w:ascii="Times New Roman" w:eastAsia="Times New Roman" w:hAnsi="Times New Roman" w:cs="Times New Roman"/>
          <w:sz w:val="28"/>
          <w:szCs w:val="28"/>
          <w:lang w:eastAsia="ru-RU"/>
        </w:rPr>
        <w:t>едерации</w:t>
      </w:r>
      <w:r w:rsidR="00D46861" w:rsidRPr="0008618B">
        <w:rPr>
          <w:rFonts w:ascii="Times New Roman" w:eastAsia="Times New Roman" w:hAnsi="Times New Roman" w:cs="Times New Roman"/>
          <w:sz w:val="28"/>
          <w:szCs w:val="28"/>
          <w:lang w:eastAsia="ru-RU"/>
        </w:rPr>
        <w:t xml:space="preserve"> от 16</w:t>
      </w:r>
      <w:r w:rsidR="00984030" w:rsidRPr="0008618B">
        <w:rPr>
          <w:rFonts w:ascii="Times New Roman" w:eastAsia="Times New Roman" w:hAnsi="Times New Roman" w:cs="Times New Roman"/>
          <w:sz w:val="28"/>
          <w:szCs w:val="28"/>
          <w:lang w:eastAsia="ru-RU"/>
        </w:rPr>
        <w:t xml:space="preserve"> апреля </w:t>
      </w:r>
      <w:r w:rsidR="00D46861" w:rsidRPr="0008618B">
        <w:rPr>
          <w:rFonts w:ascii="Times New Roman" w:eastAsia="Times New Roman" w:hAnsi="Times New Roman" w:cs="Times New Roman"/>
          <w:sz w:val="28"/>
          <w:szCs w:val="28"/>
          <w:lang w:eastAsia="ru-RU"/>
        </w:rPr>
        <w:t xml:space="preserve">2021 </w:t>
      </w:r>
      <w:r w:rsidR="00984030" w:rsidRPr="0008618B">
        <w:rPr>
          <w:rFonts w:ascii="Times New Roman" w:eastAsia="Times New Roman" w:hAnsi="Times New Roman" w:cs="Times New Roman"/>
          <w:sz w:val="28"/>
          <w:szCs w:val="28"/>
          <w:lang w:eastAsia="ru-RU"/>
        </w:rPr>
        <w:t>г. №</w:t>
      </w:r>
      <w:r w:rsidR="00D46861" w:rsidRPr="0008618B">
        <w:rPr>
          <w:rFonts w:ascii="Times New Roman" w:eastAsia="Times New Roman" w:hAnsi="Times New Roman" w:cs="Times New Roman"/>
          <w:sz w:val="28"/>
          <w:szCs w:val="28"/>
          <w:lang w:eastAsia="ru-RU"/>
        </w:rPr>
        <w:t xml:space="preserve"> 604 </w:t>
      </w:r>
      <w:r w:rsidR="00984030" w:rsidRPr="0008618B">
        <w:rPr>
          <w:rFonts w:ascii="Times New Roman" w:eastAsia="Times New Roman" w:hAnsi="Times New Roman" w:cs="Times New Roman"/>
          <w:sz w:val="28"/>
          <w:szCs w:val="28"/>
          <w:lang w:eastAsia="ru-RU"/>
        </w:rPr>
        <w:t>«</w:t>
      </w:r>
      <w:r w:rsidR="00D46861" w:rsidRPr="0008618B">
        <w:rPr>
          <w:rFonts w:ascii="Times New Roman" w:eastAsia="Times New Roman" w:hAnsi="Times New Roman" w:cs="Times New Roman"/>
          <w:sz w:val="28"/>
          <w:szCs w:val="28"/>
          <w:lang w:eastAsia="ru-RU"/>
        </w:rPr>
        <w:t xml:space="preserve">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w:t>
      </w:r>
      <w:r w:rsidR="00984030" w:rsidRPr="0008618B">
        <w:rPr>
          <w:rFonts w:ascii="Times New Roman" w:eastAsia="Times New Roman" w:hAnsi="Times New Roman" w:cs="Times New Roman"/>
          <w:sz w:val="28"/>
          <w:szCs w:val="28"/>
          <w:lang w:eastAsia="ru-RU"/>
        </w:rPr>
        <w:t>№</w:t>
      </w:r>
      <w:r w:rsidR="00D46861" w:rsidRPr="0008618B">
        <w:rPr>
          <w:rFonts w:ascii="Times New Roman" w:eastAsia="Times New Roman" w:hAnsi="Times New Roman" w:cs="Times New Roman"/>
          <w:sz w:val="28"/>
          <w:szCs w:val="28"/>
          <w:lang w:eastAsia="ru-RU"/>
        </w:rPr>
        <w:t xml:space="preserve"> 415</w:t>
      </w:r>
      <w:r w:rsidR="00984030" w:rsidRPr="0008618B">
        <w:rPr>
          <w:rFonts w:ascii="Times New Roman" w:eastAsia="Times New Roman" w:hAnsi="Times New Roman" w:cs="Times New Roman"/>
          <w:sz w:val="28"/>
          <w:szCs w:val="28"/>
          <w:lang w:eastAsia="ru-RU"/>
        </w:rPr>
        <w:t>».</w:t>
      </w:r>
      <w:proofErr w:type="gramEnd"/>
    </w:p>
    <w:p w:rsidR="00042021" w:rsidRPr="002E58AD" w:rsidRDefault="00042021"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1.1</w:t>
      </w:r>
      <w:r w:rsidR="009700FD">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 Оценка результативности и эффективности осуществления </w:t>
      </w:r>
      <w:r w:rsidR="00FE6ED7">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осуществляется на основании статьи 30 Федерального закона о контроле. </w:t>
      </w:r>
    </w:p>
    <w:p w:rsidR="00042021" w:rsidRPr="002E58AD" w:rsidRDefault="00042021"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Ключевые показатели </w:t>
      </w:r>
      <w:r w:rsidR="00FE6ED7">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и их целевые значения, индикативные показатели для </w:t>
      </w:r>
      <w:r w:rsidR="00FE6ED7">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утверждаются Думой Соликамского </w:t>
      </w:r>
      <w:r w:rsidR="009700FD">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w:t>
      </w:r>
      <w:r w:rsidR="00F30B76">
        <w:rPr>
          <w:rFonts w:ascii="Times New Roman" w:eastAsia="Calibri" w:hAnsi="Times New Roman" w:cs="Times New Roman"/>
          <w:sz w:val="28"/>
          <w:szCs w:val="28"/>
        </w:rPr>
        <w:t xml:space="preserve"> (далее – Дума)</w:t>
      </w:r>
      <w:r w:rsidRPr="002E58AD">
        <w:rPr>
          <w:rFonts w:ascii="Times New Roman" w:eastAsia="Calibri" w:hAnsi="Times New Roman" w:cs="Times New Roman"/>
          <w:sz w:val="28"/>
          <w:szCs w:val="28"/>
        </w:rPr>
        <w:t>.</w:t>
      </w:r>
    </w:p>
    <w:p w:rsidR="00042021" w:rsidRDefault="002E58AD" w:rsidP="00C3233A">
      <w:pPr>
        <w:spacing w:after="0" w:line="360" w:lineRule="exact"/>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В соответствии с </w:t>
      </w:r>
      <w:r w:rsidRPr="002E58AD">
        <w:rPr>
          <w:rFonts w:ascii="Times New Roman" w:eastAsia="Calibri" w:hAnsi="Times New Roman" w:cs="Times New Roman"/>
          <w:sz w:val="28"/>
          <w:szCs w:val="28"/>
        </w:rPr>
        <w:t>Постановление</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 Правительства Р</w:t>
      </w:r>
      <w:r>
        <w:rPr>
          <w:rFonts w:ascii="Times New Roman" w:eastAsia="Calibri" w:hAnsi="Times New Roman" w:cs="Times New Roman"/>
          <w:sz w:val="28"/>
          <w:szCs w:val="28"/>
        </w:rPr>
        <w:t xml:space="preserve">оссийской </w:t>
      </w:r>
      <w:r w:rsidRPr="002E58AD">
        <w:rPr>
          <w:rFonts w:ascii="Times New Roman" w:eastAsia="Calibri" w:hAnsi="Times New Roman" w:cs="Times New Roman"/>
          <w:sz w:val="28"/>
          <w:szCs w:val="28"/>
        </w:rPr>
        <w:t>Ф</w:t>
      </w:r>
      <w:r>
        <w:rPr>
          <w:rFonts w:ascii="Times New Roman" w:eastAsia="Calibri" w:hAnsi="Times New Roman" w:cs="Times New Roman"/>
          <w:sz w:val="28"/>
          <w:szCs w:val="28"/>
        </w:rPr>
        <w:t>едерации</w:t>
      </w:r>
      <w:r w:rsidRPr="002E58AD">
        <w:rPr>
          <w:rFonts w:ascii="Times New Roman" w:eastAsia="Calibri" w:hAnsi="Times New Roman" w:cs="Times New Roman"/>
          <w:sz w:val="28"/>
          <w:szCs w:val="28"/>
        </w:rPr>
        <w:t xml:space="preserve"> от 7</w:t>
      </w:r>
      <w:r>
        <w:rPr>
          <w:rFonts w:ascii="Times New Roman" w:eastAsia="Calibri" w:hAnsi="Times New Roman" w:cs="Times New Roman"/>
          <w:sz w:val="28"/>
          <w:szCs w:val="28"/>
        </w:rPr>
        <w:t xml:space="preserve"> декабря </w:t>
      </w:r>
      <w:r w:rsidRPr="002E58AD">
        <w:rPr>
          <w:rFonts w:ascii="Times New Roman" w:eastAsia="Calibri" w:hAnsi="Times New Roman" w:cs="Times New Roman"/>
          <w:sz w:val="28"/>
          <w:szCs w:val="28"/>
        </w:rPr>
        <w:t xml:space="preserve">2020 </w:t>
      </w:r>
      <w:r>
        <w:rPr>
          <w:rFonts w:ascii="Times New Roman" w:eastAsia="Calibri" w:hAnsi="Times New Roman" w:cs="Times New Roman"/>
          <w:sz w:val="28"/>
          <w:szCs w:val="28"/>
        </w:rPr>
        <w:t>г. №</w:t>
      </w:r>
      <w:r w:rsidRPr="002E58AD">
        <w:rPr>
          <w:rFonts w:ascii="Times New Roman" w:eastAsia="Calibri" w:hAnsi="Times New Roman" w:cs="Times New Roman"/>
          <w:sz w:val="28"/>
          <w:szCs w:val="28"/>
        </w:rPr>
        <w:t xml:space="preserve"> 2041 </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Pr>
          <w:rFonts w:ascii="Times New Roman" w:eastAsia="Calibri" w:hAnsi="Times New Roman" w:cs="Times New Roman"/>
          <w:sz w:val="28"/>
          <w:szCs w:val="28"/>
        </w:rPr>
        <w:t xml:space="preserve">» </w:t>
      </w:r>
      <w:r w:rsidR="00042021" w:rsidRPr="002E58AD">
        <w:rPr>
          <w:rFonts w:ascii="Times New Roman" w:eastAsia="Calibri" w:hAnsi="Times New Roman" w:cs="Times New Roman"/>
          <w:sz w:val="28"/>
          <w:szCs w:val="28"/>
        </w:rPr>
        <w:t xml:space="preserve">Администрация ежегодно осуществляет подготовку доклада о </w:t>
      </w:r>
      <w:r w:rsidR="00FE6ED7">
        <w:rPr>
          <w:rFonts w:ascii="Times New Roman" w:eastAsia="Calibri" w:hAnsi="Times New Roman" w:cs="Times New Roman"/>
          <w:sz w:val="28"/>
          <w:szCs w:val="28"/>
        </w:rPr>
        <w:t>м</w:t>
      </w:r>
      <w:r w:rsidR="00042021" w:rsidRPr="002E58AD">
        <w:rPr>
          <w:rFonts w:ascii="Times New Roman" w:eastAsia="Calibri" w:hAnsi="Times New Roman" w:cs="Times New Roman"/>
          <w:sz w:val="28"/>
          <w:szCs w:val="28"/>
        </w:rPr>
        <w:t>униципальном контроле с указанием сведений о достижении ключевых показателей и сведений об индикативных показателях видов контроля</w:t>
      </w:r>
      <w:proofErr w:type="gramEnd"/>
      <w:r w:rsidR="00042021" w:rsidRPr="002E58AD">
        <w:rPr>
          <w:rFonts w:ascii="Times New Roman" w:eastAsia="Calibri" w:hAnsi="Times New Roman" w:cs="Times New Roman"/>
          <w:sz w:val="28"/>
          <w:szCs w:val="28"/>
        </w:rPr>
        <w:t>, в том числе о влиянии профилактических мероприятий и контрольных мероприятий на достижение ключевых показателей.</w:t>
      </w:r>
    </w:p>
    <w:p w:rsidR="00042021" w:rsidRDefault="002E58AD" w:rsidP="00C3233A">
      <w:pPr>
        <w:spacing w:after="0" w:line="360" w:lineRule="exact"/>
        <w:ind w:firstLine="709"/>
        <w:jc w:val="both"/>
        <w:rPr>
          <w:rFonts w:ascii="Times New Roman" w:eastAsia="Calibri" w:hAnsi="Times New Roman" w:cs="Times New Roman"/>
          <w:sz w:val="28"/>
          <w:szCs w:val="28"/>
        </w:rPr>
      </w:pPr>
      <w:proofErr w:type="gramStart"/>
      <w:r w:rsidRPr="002E58AD">
        <w:rPr>
          <w:rFonts w:ascii="Times New Roman" w:eastAsia="Calibri" w:hAnsi="Times New Roman" w:cs="Times New Roman"/>
          <w:sz w:val="28"/>
          <w:szCs w:val="28"/>
        </w:rPr>
        <w:t xml:space="preserve">В срок до 15 марта года, следующего за отчетным годом, доклад о </w:t>
      </w:r>
      <w:r w:rsidR="00FE6ED7">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униципальном контроле подлежит размещению </w:t>
      </w:r>
      <w:r w:rsidR="00087A2D" w:rsidRPr="002E58AD">
        <w:rPr>
          <w:rFonts w:ascii="Times New Roman" w:eastAsia="Calibri" w:hAnsi="Times New Roman" w:cs="Times New Roman"/>
          <w:sz w:val="28"/>
          <w:szCs w:val="28"/>
        </w:rPr>
        <w:t>в информационно-телекоммуникационной сети «Интернет»</w:t>
      </w:r>
      <w:r w:rsidR="00087A2D">
        <w:rPr>
          <w:rFonts w:ascii="Times New Roman" w:eastAsia="Calibri" w:hAnsi="Times New Roman" w:cs="Times New Roman"/>
          <w:sz w:val="28"/>
          <w:szCs w:val="28"/>
        </w:rPr>
        <w:t xml:space="preserve"> по адресу </w:t>
      </w:r>
      <w:r w:rsidR="00087A2D" w:rsidRPr="00087A2D">
        <w:rPr>
          <w:rFonts w:ascii="Times New Roman" w:eastAsia="Calibri" w:hAnsi="Times New Roman" w:cs="Times New Roman"/>
          <w:sz w:val="28"/>
          <w:szCs w:val="28"/>
          <w:lang w:val="en-US"/>
        </w:rPr>
        <w:t>https</w:t>
      </w:r>
      <w:r w:rsidR="00087A2D" w:rsidRPr="00087A2D">
        <w:rPr>
          <w:rFonts w:ascii="Times New Roman" w:eastAsia="Calibri" w:hAnsi="Times New Roman" w:cs="Times New Roman"/>
          <w:sz w:val="28"/>
          <w:szCs w:val="28"/>
        </w:rPr>
        <w:t>://</w:t>
      </w:r>
      <w:r w:rsidR="00087A2D" w:rsidRPr="00087A2D">
        <w:rPr>
          <w:rFonts w:ascii="Times New Roman" w:eastAsia="Calibri" w:hAnsi="Times New Roman" w:cs="Times New Roman"/>
          <w:sz w:val="28"/>
          <w:szCs w:val="28"/>
          <w:lang w:val="en-US"/>
        </w:rPr>
        <w:t>monitoring</w:t>
      </w:r>
      <w:r w:rsidR="00087A2D" w:rsidRPr="00087A2D">
        <w:rPr>
          <w:rFonts w:ascii="Times New Roman" w:eastAsia="Calibri" w:hAnsi="Times New Roman" w:cs="Times New Roman"/>
          <w:sz w:val="28"/>
          <w:szCs w:val="28"/>
        </w:rPr>
        <w:t>.</w:t>
      </w:r>
      <w:proofErr w:type="spellStart"/>
      <w:r w:rsidR="00087A2D" w:rsidRPr="00087A2D">
        <w:rPr>
          <w:rFonts w:ascii="Times New Roman" w:eastAsia="Calibri" w:hAnsi="Times New Roman" w:cs="Times New Roman"/>
          <w:sz w:val="28"/>
          <w:szCs w:val="28"/>
          <w:lang w:val="en-US"/>
        </w:rPr>
        <w:t>gov</w:t>
      </w:r>
      <w:proofErr w:type="spellEnd"/>
      <w:r w:rsidR="00087A2D" w:rsidRPr="00087A2D">
        <w:rPr>
          <w:rFonts w:ascii="Times New Roman" w:eastAsia="Calibri" w:hAnsi="Times New Roman" w:cs="Times New Roman"/>
          <w:sz w:val="28"/>
          <w:szCs w:val="28"/>
        </w:rPr>
        <w:t>.</w:t>
      </w:r>
      <w:proofErr w:type="spellStart"/>
      <w:r w:rsidR="00087A2D" w:rsidRPr="00087A2D">
        <w:rPr>
          <w:rFonts w:ascii="Times New Roman" w:eastAsia="Calibri" w:hAnsi="Times New Roman" w:cs="Times New Roman"/>
          <w:sz w:val="28"/>
          <w:szCs w:val="28"/>
          <w:lang w:val="en-US"/>
        </w:rPr>
        <w:t>ru</w:t>
      </w:r>
      <w:proofErr w:type="spellEnd"/>
      <w:r w:rsidR="00087A2D">
        <w:rPr>
          <w:rFonts w:ascii="Times New Roman" w:eastAsia="Calibri" w:hAnsi="Times New Roman" w:cs="Times New Roman"/>
          <w:sz w:val="28"/>
          <w:szCs w:val="28"/>
        </w:rPr>
        <w:t xml:space="preserve"> (далее – сервис сбора информации), а также </w:t>
      </w:r>
      <w:r w:rsidRPr="002E58AD">
        <w:rPr>
          <w:rFonts w:ascii="Times New Roman" w:eastAsia="Calibri" w:hAnsi="Times New Roman" w:cs="Times New Roman"/>
          <w:sz w:val="28"/>
          <w:szCs w:val="28"/>
        </w:rPr>
        <w:t xml:space="preserve">на официальном сайте </w:t>
      </w:r>
      <w:r w:rsidRPr="002E58AD">
        <w:rPr>
          <w:rFonts w:ascii="Times New Roman" w:eastAsia="Calibri" w:hAnsi="Times New Roman" w:cs="Times New Roman"/>
          <w:sz w:val="28"/>
          <w:szCs w:val="28"/>
        </w:rPr>
        <w:lastRenderedPageBreak/>
        <w:t xml:space="preserve">Администрации в срок, не превышающий 15 календарных дней со дня размещения такого доклада </w:t>
      </w:r>
      <w:r w:rsidR="00087A2D">
        <w:rPr>
          <w:rFonts w:ascii="Times New Roman" w:eastAsia="Calibri" w:hAnsi="Times New Roman" w:cs="Times New Roman"/>
          <w:sz w:val="28"/>
          <w:szCs w:val="28"/>
        </w:rPr>
        <w:t>на сервисе сбора информации</w:t>
      </w:r>
      <w:r w:rsidRPr="002E58AD">
        <w:rPr>
          <w:rFonts w:ascii="Times New Roman" w:eastAsia="Calibri" w:hAnsi="Times New Roman" w:cs="Times New Roman"/>
          <w:sz w:val="28"/>
          <w:szCs w:val="28"/>
        </w:rPr>
        <w:t>.</w:t>
      </w:r>
      <w:proofErr w:type="gramEnd"/>
    </w:p>
    <w:p w:rsidR="00087A2D" w:rsidRPr="0008618B" w:rsidRDefault="00087A2D" w:rsidP="00087A2D">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Pr="0008618B">
        <w:rPr>
          <w:rFonts w:ascii="Times New Roman" w:eastAsia="Calibri" w:hAnsi="Times New Roman" w:cs="Times New Roman"/>
          <w:b/>
          <w:sz w:val="28"/>
          <w:szCs w:val="28"/>
        </w:rPr>
        <w:t xml:space="preserve">. </w:t>
      </w:r>
      <w:r w:rsidR="00AF7B35">
        <w:rPr>
          <w:rFonts w:ascii="Times New Roman" w:eastAsia="Calibri" w:hAnsi="Times New Roman" w:cs="Times New Roman"/>
          <w:b/>
          <w:sz w:val="28"/>
          <w:szCs w:val="28"/>
        </w:rPr>
        <w:t>Управление рисками причинения вреда (ущерба) охраняемым законом ценностям при осуществлении Муниципального контроля</w:t>
      </w:r>
    </w:p>
    <w:p w:rsidR="00087A2D" w:rsidRDefault="00087A2D"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 Муниципальный контроль осуществляется на основе управления рисками причинения вреда (ущерба).</w:t>
      </w:r>
    </w:p>
    <w:p w:rsidR="0073228E" w:rsidRDefault="0073228E"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sidRPr="0073228E">
        <w:rPr>
          <w:rFonts w:ascii="Times New Roman" w:eastAsia="Calibri" w:hAnsi="Times New Roman" w:cs="Times New Roman"/>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sidR="001314FF">
        <w:rPr>
          <w:rFonts w:ascii="Times New Roman" w:eastAsia="Calibri" w:hAnsi="Times New Roman" w:cs="Times New Roman"/>
          <w:sz w:val="28"/>
          <w:szCs w:val="28"/>
        </w:rPr>
        <w:t>применяются</w:t>
      </w:r>
      <w:r w:rsidRPr="0073228E">
        <w:rPr>
          <w:rFonts w:ascii="Times New Roman" w:eastAsia="Calibri" w:hAnsi="Times New Roman" w:cs="Times New Roman"/>
          <w:sz w:val="28"/>
          <w:szCs w:val="28"/>
        </w:rPr>
        <w:t xml:space="preserve"> индикаторы риска нарушения обязательных требований</w:t>
      </w:r>
      <w:r w:rsidR="001314FF">
        <w:rPr>
          <w:rFonts w:ascii="Times New Roman" w:eastAsia="Calibri" w:hAnsi="Times New Roman" w:cs="Times New Roman"/>
          <w:sz w:val="28"/>
          <w:szCs w:val="28"/>
        </w:rPr>
        <w:t>.</w:t>
      </w:r>
    </w:p>
    <w:p w:rsidR="003714EA" w:rsidRDefault="003714EA" w:rsidP="00C3233A">
      <w:pPr>
        <w:spacing w:after="0" w:line="360" w:lineRule="exact"/>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t>Перечень индикаторов рис</w:t>
      </w:r>
      <w:r>
        <w:rPr>
          <w:rFonts w:ascii="Times New Roman" w:eastAsia="Calibri" w:hAnsi="Times New Roman" w:cs="Times New Roman"/>
          <w:sz w:val="28"/>
          <w:szCs w:val="28"/>
        </w:rPr>
        <w:t>ка утверждается решением Думы.</w:t>
      </w:r>
    </w:p>
    <w:p w:rsidR="001314FF" w:rsidRDefault="001314FF"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2.3. Для целей управления рисками причинения вреда (ущерба) при осуществлении </w:t>
      </w:r>
      <w:r w:rsidR="00FE6ED7">
        <w:rPr>
          <w:rFonts w:ascii="Times New Roman" w:eastAsia="Calibri" w:hAnsi="Times New Roman" w:cs="Times New Roman"/>
          <w:sz w:val="28"/>
          <w:szCs w:val="28"/>
        </w:rPr>
        <w:t>м</w:t>
      </w:r>
      <w:r>
        <w:rPr>
          <w:rFonts w:ascii="Times New Roman" w:eastAsia="Calibri" w:hAnsi="Times New Roman" w:cs="Times New Roman"/>
          <w:sz w:val="28"/>
          <w:szCs w:val="28"/>
        </w:rPr>
        <w:t>униципального контроля объекты контроля подлежат отнесению к одной из следующих категорий риска:</w:t>
      </w:r>
    </w:p>
    <w:p w:rsidR="001314FF" w:rsidRDefault="001314FF"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средний риск;</w:t>
      </w:r>
    </w:p>
    <w:p w:rsidR="001314FF" w:rsidRDefault="001314FF"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умеренный риск;</w:t>
      </w:r>
    </w:p>
    <w:p w:rsidR="001314FF" w:rsidRDefault="001314FF"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низкий риск.</w:t>
      </w:r>
    </w:p>
    <w:p w:rsidR="00DB17ED" w:rsidRDefault="001314FF"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2.4. </w:t>
      </w:r>
      <w:r w:rsidR="00DB17ED">
        <w:rPr>
          <w:rFonts w:ascii="Times New Roman" w:eastAsia="Calibri" w:hAnsi="Times New Roman" w:cs="Times New Roman"/>
          <w:sz w:val="28"/>
          <w:szCs w:val="28"/>
        </w:rPr>
        <w:t xml:space="preserve">Объекты </w:t>
      </w:r>
      <w:r w:rsidR="00FE6ED7">
        <w:rPr>
          <w:rFonts w:ascii="Times New Roman" w:eastAsia="Calibri" w:hAnsi="Times New Roman" w:cs="Times New Roman"/>
          <w:sz w:val="28"/>
          <w:szCs w:val="28"/>
        </w:rPr>
        <w:t>м</w:t>
      </w:r>
      <w:r w:rsidR="00DB17ED">
        <w:rPr>
          <w:rFonts w:ascii="Times New Roman" w:eastAsia="Calibri" w:hAnsi="Times New Roman" w:cs="Times New Roman"/>
          <w:sz w:val="28"/>
          <w:szCs w:val="28"/>
        </w:rPr>
        <w:t>униципального контроля относятся к следующим категориям риска:</w:t>
      </w:r>
    </w:p>
    <w:p w:rsidR="00DB17ED" w:rsidRDefault="00DB17ED" w:rsidP="00C3233A">
      <w:pPr>
        <w:spacing w:after="0" w:line="360" w:lineRule="exact"/>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к категории среднего риска –</w:t>
      </w:r>
      <w:r w:rsidR="00FE6ED7">
        <w:rPr>
          <w:rFonts w:ascii="Times New Roman" w:eastAsia="Calibri" w:hAnsi="Times New Roman" w:cs="Times New Roman"/>
          <w:sz w:val="28"/>
          <w:szCs w:val="28"/>
        </w:rPr>
        <w:t xml:space="preserve"> </w:t>
      </w:r>
      <w:r w:rsidRPr="00DB17ED">
        <w:rPr>
          <w:rFonts w:ascii="Times New Roman" w:eastAsia="Calibri" w:hAnsi="Times New Roman" w:cs="Times New Roman"/>
          <w:sz w:val="28"/>
          <w:szCs w:val="28"/>
        </w:rPr>
        <w:t>наличи</w:t>
      </w:r>
      <w:r w:rsidR="00FE6ED7">
        <w:rPr>
          <w:rFonts w:ascii="Times New Roman" w:eastAsia="Calibri" w:hAnsi="Times New Roman" w:cs="Times New Roman"/>
          <w:sz w:val="28"/>
          <w:szCs w:val="28"/>
        </w:rPr>
        <w:t>е</w:t>
      </w:r>
      <w:r w:rsidRPr="00DB17ED">
        <w:rPr>
          <w:rFonts w:ascii="Times New Roman" w:eastAsia="Calibri" w:hAnsi="Times New Roman" w:cs="Times New Roman"/>
          <w:sz w:val="28"/>
          <w:szCs w:val="28"/>
        </w:rPr>
        <w:t xml:space="preserve"> в течение последнего года на дату принятия решения об отнесении деятельности </w:t>
      </w:r>
      <w:r w:rsidR="00FE6ED7">
        <w:rPr>
          <w:rFonts w:ascii="Times New Roman" w:eastAsia="Calibri" w:hAnsi="Times New Roman" w:cs="Times New Roman"/>
          <w:sz w:val="28"/>
          <w:szCs w:val="28"/>
        </w:rPr>
        <w:t>контролируемого лица</w:t>
      </w:r>
      <w:r w:rsidRPr="00DB17ED">
        <w:rPr>
          <w:rFonts w:ascii="Times New Roman" w:eastAsia="Calibri" w:hAnsi="Times New Roman" w:cs="Times New Roman"/>
          <w:sz w:val="28"/>
          <w:szCs w:val="28"/>
        </w:rPr>
        <w:t xml:space="preserve">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 об отнесении деятельности </w:t>
      </w:r>
      <w:r w:rsidR="00FE6ED7">
        <w:rPr>
          <w:rFonts w:ascii="Times New Roman" w:eastAsia="Calibri" w:hAnsi="Times New Roman" w:cs="Times New Roman"/>
          <w:sz w:val="28"/>
          <w:szCs w:val="28"/>
        </w:rPr>
        <w:t>контролируемого лица</w:t>
      </w:r>
      <w:r w:rsidRPr="00DB17ED">
        <w:rPr>
          <w:rFonts w:ascii="Times New Roman" w:eastAsia="Calibri" w:hAnsi="Times New Roman" w:cs="Times New Roman"/>
          <w:sz w:val="28"/>
          <w:szCs w:val="28"/>
        </w:rPr>
        <w:t xml:space="preserve"> к категории риска постановления</w:t>
      </w:r>
      <w:proofErr w:type="gramEnd"/>
      <w:r w:rsidRPr="00DB17ED">
        <w:rPr>
          <w:rFonts w:ascii="Times New Roman" w:eastAsia="Calibri" w:hAnsi="Times New Roman" w:cs="Times New Roman"/>
          <w:sz w:val="28"/>
          <w:szCs w:val="28"/>
        </w:rPr>
        <w:t xml:space="preserve"> о назначении административного наказания </w:t>
      </w:r>
      <w:r w:rsidR="004A153B">
        <w:rPr>
          <w:rFonts w:ascii="Times New Roman" w:eastAsia="Calibri" w:hAnsi="Times New Roman" w:cs="Times New Roman"/>
          <w:sz w:val="28"/>
          <w:szCs w:val="28"/>
        </w:rPr>
        <w:t>контролируемому лицу (его должностным лицам)</w:t>
      </w:r>
      <w:r w:rsidRPr="00DB17ED">
        <w:rPr>
          <w:rFonts w:ascii="Times New Roman" w:eastAsia="Calibri" w:hAnsi="Times New Roman" w:cs="Times New Roman"/>
          <w:sz w:val="28"/>
          <w:szCs w:val="28"/>
        </w:rPr>
        <w:t xml:space="preserve"> за совершение административного правонарушения, связанного с нарушением тр</w:t>
      </w:r>
      <w:r w:rsidR="003714EA">
        <w:rPr>
          <w:rFonts w:ascii="Times New Roman" w:eastAsia="Calibri" w:hAnsi="Times New Roman" w:cs="Times New Roman"/>
          <w:sz w:val="28"/>
          <w:szCs w:val="28"/>
        </w:rPr>
        <w:t>ебований Правил благоустройства;</w:t>
      </w:r>
    </w:p>
    <w:p w:rsidR="003714EA" w:rsidRDefault="003714EA" w:rsidP="003714EA">
      <w:pPr>
        <w:spacing w:after="0" w:line="360" w:lineRule="exact"/>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к категории умеренного риска –</w:t>
      </w:r>
      <w:r w:rsidR="004A153B">
        <w:rPr>
          <w:rFonts w:ascii="Times New Roman" w:eastAsia="Calibri" w:hAnsi="Times New Roman" w:cs="Times New Roman"/>
          <w:sz w:val="28"/>
          <w:szCs w:val="28"/>
        </w:rPr>
        <w:t xml:space="preserve"> </w:t>
      </w:r>
      <w:r w:rsidRPr="003714EA">
        <w:rPr>
          <w:rFonts w:ascii="Times New Roman" w:eastAsia="Calibri" w:hAnsi="Times New Roman" w:cs="Times New Roman"/>
          <w:sz w:val="28"/>
          <w:szCs w:val="28"/>
        </w:rPr>
        <w:t>наличи</w:t>
      </w:r>
      <w:r w:rsidR="004A153B">
        <w:rPr>
          <w:rFonts w:ascii="Times New Roman" w:eastAsia="Calibri" w:hAnsi="Times New Roman" w:cs="Times New Roman"/>
          <w:sz w:val="28"/>
          <w:szCs w:val="28"/>
        </w:rPr>
        <w:t>е</w:t>
      </w:r>
      <w:r w:rsidRPr="003714EA">
        <w:rPr>
          <w:rFonts w:ascii="Times New Roman" w:eastAsia="Calibri" w:hAnsi="Times New Roman" w:cs="Times New Roman"/>
          <w:sz w:val="28"/>
          <w:szCs w:val="28"/>
        </w:rPr>
        <w:t xml:space="preserve"> в течение последних двух лет на дату принятия решения об отнесении деятельности </w:t>
      </w:r>
      <w:r w:rsidR="004A153B">
        <w:rPr>
          <w:rFonts w:ascii="Times New Roman" w:eastAsia="Calibri" w:hAnsi="Times New Roman" w:cs="Times New Roman"/>
          <w:sz w:val="28"/>
          <w:szCs w:val="28"/>
        </w:rPr>
        <w:t>контролируемого лица</w:t>
      </w:r>
      <w:r w:rsidRPr="003714EA">
        <w:rPr>
          <w:rFonts w:ascii="Times New Roman" w:eastAsia="Calibri" w:hAnsi="Times New Roman" w:cs="Times New Roman"/>
          <w:sz w:val="28"/>
          <w:szCs w:val="28"/>
        </w:rPr>
        <w:t xml:space="preserve">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двух лет на дату принятия решения об отнесении деятельности </w:t>
      </w:r>
      <w:r w:rsidR="004A153B">
        <w:rPr>
          <w:rFonts w:ascii="Times New Roman" w:eastAsia="Calibri" w:hAnsi="Times New Roman" w:cs="Times New Roman"/>
          <w:sz w:val="28"/>
          <w:szCs w:val="28"/>
        </w:rPr>
        <w:t>контролируемого лица</w:t>
      </w:r>
      <w:r w:rsidRPr="003714EA">
        <w:rPr>
          <w:rFonts w:ascii="Times New Roman" w:eastAsia="Calibri" w:hAnsi="Times New Roman" w:cs="Times New Roman"/>
          <w:sz w:val="28"/>
          <w:szCs w:val="28"/>
        </w:rPr>
        <w:t xml:space="preserve"> к категории</w:t>
      </w:r>
      <w:proofErr w:type="gramEnd"/>
      <w:r w:rsidRPr="003714EA">
        <w:rPr>
          <w:rFonts w:ascii="Times New Roman" w:eastAsia="Calibri" w:hAnsi="Times New Roman" w:cs="Times New Roman"/>
          <w:sz w:val="28"/>
          <w:szCs w:val="28"/>
        </w:rPr>
        <w:t xml:space="preserve"> риска постановления о назначении административного наказания </w:t>
      </w:r>
      <w:r w:rsidR="004A153B">
        <w:rPr>
          <w:rFonts w:ascii="Times New Roman" w:eastAsia="Calibri" w:hAnsi="Times New Roman" w:cs="Times New Roman"/>
          <w:sz w:val="28"/>
          <w:szCs w:val="28"/>
        </w:rPr>
        <w:t>контролируемому</w:t>
      </w:r>
      <w:r w:rsidRPr="003714EA">
        <w:rPr>
          <w:rFonts w:ascii="Times New Roman" w:eastAsia="Calibri" w:hAnsi="Times New Roman" w:cs="Times New Roman"/>
          <w:sz w:val="28"/>
          <w:szCs w:val="28"/>
        </w:rPr>
        <w:t xml:space="preserve"> лицу </w:t>
      </w:r>
      <w:r w:rsidR="004A153B">
        <w:rPr>
          <w:rFonts w:ascii="Times New Roman" w:eastAsia="Calibri" w:hAnsi="Times New Roman" w:cs="Times New Roman"/>
          <w:sz w:val="28"/>
          <w:szCs w:val="28"/>
        </w:rPr>
        <w:t>(</w:t>
      </w:r>
      <w:r w:rsidRPr="003714EA">
        <w:rPr>
          <w:rFonts w:ascii="Times New Roman" w:eastAsia="Calibri" w:hAnsi="Times New Roman" w:cs="Times New Roman"/>
          <w:sz w:val="28"/>
          <w:szCs w:val="28"/>
        </w:rPr>
        <w:t>его должностным лицам</w:t>
      </w:r>
      <w:r w:rsidR="004A153B">
        <w:rPr>
          <w:rFonts w:ascii="Times New Roman" w:eastAsia="Calibri" w:hAnsi="Times New Roman" w:cs="Times New Roman"/>
          <w:sz w:val="28"/>
          <w:szCs w:val="28"/>
        </w:rPr>
        <w:t>)</w:t>
      </w:r>
      <w:r w:rsidRPr="003714EA">
        <w:rPr>
          <w:rFonts w:ascii="Times New Roman" w:eastAsia="Calibri" w:hAnsi="Times New Roman" w:cs="Times New Roman"/>
          <w:sz w:val="28"/>
          <w:szCs w:val="28"/>
        </w:rPr>
        <w:t xml:space="preserve"> за совершение административного правонарушения, связанного с нарушением требований Правил благоустройства</w:t>
      </w:r>
      <w:r>
        <w:rPr>
          <w:rFonts w:ascii="Times New Roman" w:eastAsia="Calibri" w:hAnsi="Times New Roman" w:cs="Times New Roman"/>
          <w:sz w:val="28"/>
          <w:szCs w:val="28"/>
        </w:rPr>
        <w:t>;</w:t>
      </w:r>
    </w:p>
    <w:p w:rsidR="003714EA" w:rsidRDefault="003714EA" w:rsidP="003714EA">
      <w:pPr>
        <w:spacing w:after="0" w:line="360" w:lineRule="exact"/>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lastRenderedPageBreak/>
        <w:t xml:space="preserve">к категории низкого риска </w:t>
      </w:r>
      <w:r>
        <w:rPr>
          <w:rFonts w:ascii="Times New Roman" w:eastAsia="Calibri" w:hAnsi="Times New Roman" w:cs="Times New Roman"/>
          <w:sz w:val="28"/>
          <w:szCs w:val="28"/>
        </w:rPr>
        <w:t>–</w:t>
      </w:r>
      <w:r w:rsidRPr="003714EA">
        <w:rPr>
          <w:rFonts w:ascii="Times New Roman" w:eastAsia="Calibri" w:hAnsi="Times New Roman" w:cs="Times New Roman"/>
          <w:sz w:val="28"/>
          <w:szCs w:val="28"/>
        </w:rPr>
        <w:t xml:space="preserve"> объекты, не соответствующие критериям отнесения объектов, для среднего и умеренного риска</w:t>
      </w:r>
      <w:r>
        <w:rPr>
          <w:rFonts w:ascii="Times New Roman" w:eastAsia="Calibri" w:hAnsi="Times New Roman" w:cs="Times New Roman"/>
          <w:sz w:val="28"/>
          <w:szCs w:val="28"/>
        </w:rPr>
        <w:t>.</w:t>
      </w:r>
    </w:p>
    <w:p w:rsidR="00BB7793" w:rsidRDefault="00BB7793" w:rsidP="003714E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Pr="00BB7793">
        <w:rPr>
          <w:rFonts w:ascii="Times New Roman" w:eastAsia="Calibri" w:hAnsi="Times New Roman" w:cs="Times New Roman"/>
          <w:sz w:val="28"/>
          <w:szCs w:val="28"/>
        </w:rPr>
        <w:t>атегорирование объектов контроля</w:t>
      </w:r>
      <w:r>
        <w:rPr>
          <w:rFonts w:ascii="Times New Roman" w:eastAsia="Calibri" w:hAnsi="Times New Roman" w:cs="Times New Roman"/>
          <w:sz w:val="28"/>
          <w:szCs w:val="28"/>
        </w:rPr>
        <w:t xml:space="preserve"> осуществляется</w:t>
      </w:r>
      <w:r w:rsidRPr="00BB7793">
        <w:rPr>
          <w:rFonts w:ascii="Times New Roman" w:eastAsia="Calibri" w:hAnsi="Times New Roman" w:cs="Times New Roman"/>
          <w:sz w:val="28"/>
          <w:szCs w:val="28"/>
        </w:rPr>
        <w:t xml:space="preserve"> в порядке, определенном статьей 24 </w:t>
      </w:r>
      <w:r w:rsidR="004A153B">
        <w:rPr>
          <w:rFonts w:ascii="Times New Roman" w:eastAsia="Calibri" w:hAnsi="Times New Roman" w:cs="Times New Roman"/>
          <w:sz w:val="28"/>
          <w:szCs w:val="28"/>
        </w:rPr>
        <w:t>Федерального закона о контроле</w:t>
      </w:r>
      <w:r w:rsidRPr="00BB7793">
        <w:rPr>
          <w:rFonts w:ascii="Times New Roman" w:eastAsia="Calibri" w:hAnsi="Times New Roman" w:cs="Times New Roman"/>
          <w:sz w:val="28"/>
          <w:szCs w:val="28"/>
        </w:rPr>
        <w:t xml:space="preserve">. </w:t>
      </w:r>
      <w:proofErr w:type="gramStart"/>
      <w:r w:rsidRPr="00BB7793">
        <w:rPr>
          <w:rFonts w:ascii="Times New Roman" w:eastAsia="Calibri" w:hAnsi="Times New Roman" w:cs="Times New Roman"/>
          <w:sz w:val="28"/>
          <w:szCs w:val="28"/>
        </w:rPr>
        <w:t xml:space="preserve">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w:t>
      </w:r>
      <w:r w:rsidR="004A153B">
        <w:rPr>
          <w:rFonts w:ascii="Times New Roman" w:eastAsia="Calibri" w:hAnsi="Times New Roman" w:cs="Times New Roman"/>
          <w:sz w:val="28"/>
          <w:szCs w:val="28"/>
        </w:rPr>
        <w:t xml:space="preserve">подсистеме </w:t>
      </w:r>
      <w:r w:rsidRPr="00381922">
        <w:rPr>
          <w:rFonts w:ascii="Times New Roman" w:eastAsia="Calibri" w:hAnsi="Times New Roman" w:cs="Times New Roman"/>
          <w:sz w:val="28"/>
          <w:szCs w:val="28"/>
        </w:rPr>
        <w:t>Едино</w:t>
      </w:r>
      <w:r w:rsidR="004A153B" w:rsidRPr="00381922">
        <w:rPr>
          <w:rFonts w:ascii="Times New Roman" w:eastAsia="Calibri" w:hAnsi="Times New Roman" w:cs="Times New Roman"/>
          <w:sz w:val="28"/>
          <w:szCs w:val="28"/>
        </w:rPr>
        <w:t>го</w:t>
      </w:r>
      <w:r w:rsidRPr="00381922">
        <w:rPr>
          <w:rFonts w:ascii="Times New Roman" w:eastAsia="Calibri" w:hAnsi="Times New Roman" w:cs="Times New Roman"/>
          <w:sz w:val="28"/>
          <w:szCs w:val="28"/>
        </w:rPr>
        <w:t xml:space="preserve"> реестр</w:t>
      </w:r>
      <w:r w:rsidR="004A153B" w:rsidRPr="00381922">
        <w:rPr>
          <w:rFonts w:ascii="Times New Roman" w:eastAsia="Calibri" w:hAnsi="Times New Roman" w:cs="Times New Roman"/>
          <w:sz w:val="28"/>
          <w:szCs w:val="28"/>
        </w:rPr>
        <w:t>а</w:t>
      </w:r>
      <w:r w:rsidRPr="00381922">
        <w:rPr>
          <w:rFonts w:ascii="Times New Roman" w:eastAsia="Calibri" w:hAnsi="Times New Roman" w:cs="Times New Roman"/>
          <w:sz w:val="28"/>
          <w:szCs w:val="28"/>
        </w:rPr>
        <w:t xml:space="preserve"> видов </w:t>
      </w:r>
      <w:r w:rsidR="00E34D55" w:rsidRPr="00381922">
        <w:rPr>
          <w:rFonts w:ascii="Times New Roman" w:eastAsia="Calibri" w:hAnsi="Times New Roman" w:cs="Times New Roman"/>
          <w:sz w:val="28"/>
          <w:szCs w:val="28"/>
        </w:rPr>
        <w:t xml:space="preserve">федерального государственного </w:t>
      </w:r>
      <w:r w:rsidRPr="00381922">
        <w:rPr>
          <w:rFonts w:ascii="Times New Roman" w:eastAsia="Calibri" w:hAnsi="Times New Roman" w:cs="Times New Roman"/>
          <w:sz w:val="28"/>
          <w:szCs w:val="28"/>
        </w:rPr>
        <w:t>контроля</w:t>
      </w:r>
      <w:r w:rsidR="00E34D55" w:rsidRPr="00381922">
        <w:rPr>
          <w:rFonts w:ascii="Times New Roman" w:eastAsia="Calibri" w:hAnsi="Times New Roman" w:cs="Times New Roman"/>
          <w:sz w:val="28"/>
          <w:szCs w:val="28"/>
        </w:rPr>
        <w:t xml:space="preserve"> (надзора)</w:t>
      </w:r>
      <w:r w:rsidR="009C3869" w:rsidRPr="00381922">
        <w:rPr>
          <w:rFonts w:ascii="Times New Roman" w:eastAsia="Calibri" w:hAnsi="Times New Roman" w:cs="Times New Roman"/>
          <w:sz w:val="28"/>
          <w:szCs w:val="28"/>
        </w:rPr>
        <w:t xml:space="preserve">, </w:t>
      </w:r>
      <w:r w:rsidR="00E34D55" w:rsidRPr="00381922">
        <w:rPr>
          <w:rFonts w:ascii="Times New Roman" w:eastAsia="Calibri" w:hAnsi="Times New Roman" w:cs="Times New Roman"/>
          <w:sz w:val="28"/>
          <w:szCs w:val="28"/>
        </w:rPr>
        <w:t>регионального государственного контроля (надзора), муниципального контроля</w:t>
      </w:r>
      <w:r w:rsidR="00E475A2" w:rsidRPr="00381922">
        <w:rPr>
          <w:rFonts w:ascii="Times New Roman" w:eastAsia="Calibri" w:hAnsi="Times New Roman" w:cs="Times New Roman"/>
          <w:sz w:val="28"/>
          <w:szCs w:val="28"/>
        </w:rPr>
        <w:t>,</w:t>
      </w:r>
      <w:r w:rsidR="00E34D55" w:rsidRPr="00381922">
        <w:rPr>
          <w:rFonts w:ascii="Times New Roman" w:eastAsia="Calibri" w:hAnsi="Times New Roman" w:cs="Times New Roman"/>
          <w:sz w:val="28"/>
          <w:szCs w:val="28"/>
        </w:rPr>
        <w:t xml:space="preserve"> </w:t>
      </w:r>
      <w:r w:rsidR="009C3869" w:rsidRPr="00381922">
        <w:rPr>
          <w:rFonts w:ascii="Times New Roman" w:eastAsia="Calibri" w:hAnsi="Times New Roman" w:cs="Times New Roman"/>
          <w:sz w:val="28"/>
          <w:szCs w:val="28"/>
        </w:rPr>
        <w:t>созданной в соответствии с Постановлением Правительства Российской Федерации от 02</w:t>
      </w:r>
      <w:r w:rsidR="00E475A2" w:rsidRPr="00381922">
        <w:rPr>
          <w:rFonts w:ascii="Times New Roman" w:eastAsia="Calibri" w:hAnsi="Times New Roman" w:cs="Times New Roman"/>
          <w:sz w:val="28"/>
          <w:szCs w:val="28"/>
        </w:rPr>
        <w:t xml:space="preserve"> апреля </w:t>
      </w:r>
      <w:r w:rsidR="009C3869" w:rsidRPr="00381922">
        <w:rPr>
          <w:rFonts w:ascii="Times New Roman" w:eastAsia="Calibri" w:hAnsi="Times New Roman" w:cs="Times New Roman"/>
          <w:sz w:val="28"/>
          <w:szCs w:val="28"/>
        </w:rPr>
        <w:t>2021 г. № 528</w:t>
      </w:r>
      <w:r w:rsidR="00E475A2" w:rsidRPr="00381922">
        <w:rPr>
          <w:rFonts w:ascii="Times New Roman" w:eastAsia="Calibri" w:hAnsi="Times New Roman" w:cs="Times New Roman"/>
          <w:sz w:val="28"/>
          <w:szCs w:val="28"/>
        </w:rPr>
        <w:t xml:space="preserve"> «О внесении изменений в некоторые акты Правительства Российской Федерации в части создания</w:t>
      </w:r>
      <w:proofErr w:type="gramEnd"/>
      <w:r w:rsidR="00E475A2" w:rsidRPr="00381922">
        <w:rPr>
          <w:rFonts w:ascii="Times New Roman" w:eastAsia="Calibri" w:hAnsi="Times New Roman" w:cs="Times New Roman"/>
          <w:sz w:val="28"/>
          <w:szCs w:val="28"/>
        </w:rPr>
        <w:t xml:space="preserve">, эксплуатации и развития Единого реестра видов </w:t>
      </w:r>
      <w:r w:rsidR="00152FB1" w:rsidRPr="00381922">
        <w:rPr>
          <w:rFonts w:ascii="Times New Roman" w:eastAsia="Calibri" w:hAnsi="Times New Roman" w:cs="Times New Roman"/>
          <w:sz w:val="28"/>
          <w:szCs w:val="28"/>
        </w:rPr>
        <w:t>федерального государственного контроля (надзора), регионального государственного контроля (надзора), муниципального контроля».</w:t>
      </w:r>
    </w:p>
    <w:p w:rsidR="001C78D0" w:rsidRDefault="001C78D0"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3714EA">
        <w:rPr>
          <w:rFonts w:ascii="Times New Roman" w:eastAsia="Calibri" w:hAnsi="Times New Roman" w:cs="Times New Roman"/>
          <w:sz w:val="28"/>
          <w:szCs w:val="28"/>
        </w:rPr>
        <w:t>5</w:t>
      </w:r>
      <w:r>
        <w:rPr>
          <w:rFonts w:ascii="Times New Roman" w:eastAsia="Calibri" w:hAnsi="Times New Roman" w:cs="Times New Roman"/>
          <w:sz w:val="28"/>
          <w:szCs w:val="28"/>
        </w:rPr>
        <w:t>.</w:t>
      </w:r>
      <w:r w:rsidR="003714EA">
        <w:rPr>
          <w:rFonts w:ascii="Times New Roman" w:eastAsia="Calibri" w:hAnsi="Times New Roman" w:cs="Times New Roman"/>
          <w:sz w:val="28"/>
          <w:szCs w:val="28"/>
        </w:rPr>
        <w:t xml:space="preserve">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r>
        <w:rPr>
          <w:rFonts w:ascii="Times New Roman" w:eastAsia="Calibri" w:hAnsi="Times New Roman" w:cs="Times New Roman"/>
          <w:sz w:val="28"/>
          <w:szCs w:val="28"/>
        </w:rPr>
        <w:t>.</w:t>
      </w:r>
    </w:p>
    <w:p w:rsidR="00413FFF" w:rsidRDefault="003714EA"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2.6. Для объектов контроля, отнесенных к категории среднего и умеренного риска</w:t>
      </w:r>
      <w:r w:rsidR="00413FFF">
        <w:rPr>
          <w:rFonts w:ascii="Times New Roman" w:eastAsia="Calibri" w:hAnsi="Times New Roman" w:cs="Times New Roman"/>
          <w:sz w:val="28"/>
          <w:szCs w:val="28"/>
        </w:rPr>
        <w:t xml:space="preserve"> периодичность проведения обязательных профилактических визитов, определяется Правительством Российской Федерации.</w:t>
      </w:r>
    </w:p>
    <w:p w:rsidR="002A0D7B" w:rsidRDefault="00413FFF"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основании части 5 статьи 25 Федерального закона </w:t>
      </w:r>
      <w:r w:rsidR="002A0D7B">
        <w:rPr>
          <w:rFonts w:ascii="Times New Roman" w:eastAsia="Calibri" w:hAnsi="Times New Roman" w:cs="Times New Roman"/>
          <w:sz w:val="28"/>
          <w:szCs w:val="28"/>
        </w:rPr>
        <w:t>о контроле обязательные профилактические визиты в отношении объектов контроля, указанных в абзаце первом настоящего пункта, не проводятся.</w:t>
      </w:r>
    </w:p>
    <w:p w:rsidR="003714EA" w:rsidRPr="002E58AD" w:rsidRDefault="002A0D7B"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Положения настоящего пункта не ограничивают проведение обязательных профилактических визитов, указанных в пунктах 2 – 4 части 1 и части 2 статьи 52.1 Федерального закона о контроле. </w:t>
      </w:r>
      <w:r w:rsidR="003714EA">
        <w:rPr>
          <w:rFonts w:ascii="Times New Roman" w:eastAsia="Calibri" w:hAnsi="Times New Roman" w:cs="Times New Roman"/>
          <w:sz w:val="28"/>
          <w:szCs w:val="28"/>
        </w:rPr>
        <w:t xml:space="preserve"> </w:t>
      </w:r>
    </w:p>
    <w:p w:rsidR="00F278EF" w:rsidRPr="0008618B" w:rsidRDefault="00791AC9" w:rsidP="0008618B">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001C78D0">
        <w:rPr>
          <w:rFonts w:ascii="Times New Roman" w:eastAsia="Calibri" w:hAnsi="Times New Roman" w:cs="Times New Roman"/>
          <w:b/>
          <w:sz w:val="28"/>
          <w:szCs w:val="28"/>
          <w:lang w:val="en-US"/>
        </w:rPr>
        <w:t>I</w:t>
      </w:r>
      <w:r w:rsidRPr="0008618B">
        <w:rPr>
          <w:rFonts w:ascii="Times New Roman" w:eastAsia="Calibri" w:hAnsi="Times New Roman" w:cs="Times New Roman"/>
          <w:b/>
          <w:sz w:val="28"/>
          <w:szCs w:val="28"/>
        </w:rPr>
        <w:t xml:space="preserve">. </w:t>
      </w:r>
      <w:r w:rsidR="00E16BA4" w:rsidRPr="0008618B">
        <w:rPr>
          <w:rFonts w:ascii="Times New Roman" w:eastAsia="Calibri" w:hAnsi="Times New Roman" w:cs="Times New Roman"/>
          <w:b/>
          <w:sz w:val="28"/>
          <w:szCs w:val="28"/>
        </w:rPr>
        <w:t xml:space="preserve">Профилактика рисков причинения вреда (ущерба) охраняемым законом ценностям при осуществлении </w:t>
      </w:r>
      <w:r w:rsidR="0033194B" w:rsidRPr="0008618B">
        <w:rPr>
          <w:rFonts w:ascii="Times New Roman" w:eastAsia="Calibri" w:hAnsi="Times New Roman" w:cs="Times New Roman"/>
          <w:b/>
          <w:sz w:val="28"/>
          <w:szCs w:val="28"/>
        </w:rPr>
        <w:t>М</w:t>
      </w:r>
      <w:r w:rsidR="00E16BA4" w:rsidRPr="0008618B">
        <w:rPr>
          <w:rFonts w:ascii="Times New Roman" w:eastAsia="Calibri" w:hAnsi="Times New Roman" w:cs="Times New Roman"/>
          <w:b/>
          <w:sz w:val="28"/>
          <w:szCs w:val="28"/>
        </w:rPr>
        <w:t xml:space="preserve">униципального </w:t>
      </w:r>
      <w:r w:rsidR="0008618B" w:rsidRPr="0008618B">
        <w:rPr>
          <w:rFonts w:ascii="Times New Roman" w:eastAsia="Calibri" w:hAnsi="Times New Roman" w:cs="Times New Roman"/>
          <w:b/>
          <w:sz w:val="28"/>
          <w:szCs w:val="28"/>
        </w:rPr>
        <w:t>контроля</w:t>
      </w:r>
    </w:p>
    <w:p w:rsidR="007716F1" w:rsidRPr="002E58AD" w:rsidRDefault="00EF7E81"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.1. Профилактические мероприятия </w:t>
      </w:r>
      <w:r w:rsidR="007716F1" w:rsidRPr="002E58AD">
        <w:rPr>
          <w:rFonts w:ascii="Times New Roman" w:eastAsia="Calibri" w:hAnsi="Times New Roman" w:cs="Times New Roman"/>
          <w:sz w:val="28"/>
          <w:szCs w:val="28"/>
        </w:rPr>
        <w:t>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55CDD" w:rsidRPr="002E58AD" w:rsidRDefault="00AF7B35"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3</w:t>
      </w:r>
      <w:r w:rsidR="00580B5F" w:rsidRPr="002E58AD">
        <w:rPr>
          <w:rFonts w:ascii="Times New Roman" w:eastAsia="Calibri" w:hAnsi="Times New Roman" w:cs="Times New Roman"/>
          <w:sz w:val="28"/>
          <w:szCs w:val="28"/>
        </w:rPr>
        <w:t xml:space="preserve">.2. </w:t>
      </w:r>
      <w:proofErr w:type="gramStart"/>
      <w:r w:rsidR="00580B5F" w:rsidRPr="002E58AD">
        <w:rPr>
          <w:rFonts w:ascii="Times New Roman" w:eastAsia="Calibri" w:hAnsi="Times New Roman" w:cs="Times New Roman"/>
          <w:sz w:val="28"/>
          <w:szCs w:val="28"/>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w:t>
      </w:r>
      <w:r w:rsidR="00955CDD" w:rsidRPr="002E58AD">
        <w:rPr>
          <w:rFonts w:ascii="Times New Roman" w:eastAsia="Calibri" w:hAnsi="Times New Roman" w:cs="Times New Roman"/>
          <w:sz w:val="28"/>
          <w:szCs w:val="28"/>
        </w:rPr>
        <w:t xml:space="preserve">разрабатываемой и утверждаемой </w:t>
      </w:r>
      <w:r w:rsidR="00580B5F" w:rsidRPr="002E58AD">
        <w:rPr>
          <w:rFonts w:ascii="Times New Roman" w:eastAsia="Calibri" w:hAnsi="Times New Roman" w:cs="Times New Roman"/>
          <w:sz w:val="28"/>
          <w:szCs w:val="28"/>
        </w:rPr>
        <w:t xml:space="preserve">Администрацией в соответствии с </w:t>
      </w:r>
      <w:r w:rsidR="00955CDD" w:rsidRPr="002E58AD">
        <w:rPr>
          <w:rFonts w:ascii="Times New Roman" w:eastAsia="Calibri" w:hAnsi="Times New Roman" w:cs="Times New Roman"/>
          <w:sz w:val="28"/>
          <w:szCs w:val="28"/>
        </w:rPr>
        <w:t>Постановлением Правительства Р</w:t>
      </w:r>
      <w:r w:rsidR="00B57DDF" w:rsidRPr="002E58AD">
        <w:rPr>
          <w:rFonts w:ascii="Times New Roman" w:eastAsia="Calibri" w:hAnsi="Times New Roman" w:cs="Times New Roman"/>
          <w:sz w:val="28"/>
          <w:szCs w:val="28"/>
        </w:rPr>
        <w:t xml:space="preserve">оссийской </w:t>
      </w:r>
      <w:r w:rsidR="00955CDD" w:rsidRPr="002E58AD">
        <w:rPr>
          <w:rFonts w:ascii="Times New Roman" w:eastAsia="Calibri" w:hAnsi="Times New Roman" w:cs="Times New Roman"/>
          <w:sz w:val="28"/>
          <w:szCs w:val="28"/>
        </w:rPr>
        <w:t>Ф</w:t>
      </w:r>
      <w:r w:rsidR="00B57DDF" w:rsidRPr="002E58AD">
        <w:rPr>
          <w:rFonts w:ascii="Times New Roman" w:eastAsia="Calibri" w:hAnsi="Times New Roman" w:cs="Times New Roman"/>
          <w:sz w:val="28"/>
          <w:szCs w:val="28"/>
        </w:rPr>
        <w:t>едерации</w:t>
      </w:r>
      <w:r w:rsidR="00955CDD" w:rsidRPr="002E58AD">
        <w:rPr>
          <w:rFonts w:ascii="Times New Roman" w:eastAsia="Calibri" w:hAnsi="Times New Roman" w:cs="Times New Roman"/>
          <w:sz w:val="28"/>
          <w:szCs w:val="28"/>
        </w:rPr>
        <w:t xml:space="preserve"> от 25 июня 2021 г. № 990</w:t>
      </w:r>
      <w:r w:rsidR="00B57DDF" w:rsidRPr="002E58AD">
        <w:rPr>
          <w:rFonts w:ascii="Times New Roman" w:eastAsia="Calibri" w:hAnsi="Times New Roman" w:cs="Times New Roman"/>
          <w:sz w:val="28"/>
          <w:szCs w:val="28"/>
        </w:rPr>
        <w:t xml:space="preserve">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roofErr w:type="gramEnd"/>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Программа профилактики </w:t>
      </w:r>
      <w:r w:rsidR="006D2B08" w:rsidRPr="002E58AD">
        <w:rPr>
          <w:rFonts w:ascii="Times New Roman" w:eastAsia="Calibri" w:hAnsi="Times New Roman" w:cs="Times New Roman"/>
          <w:sz w:val="28"/>
          <w:szCs w:val="28"/>
        </w:rPr>
        <w:t>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r w:rsidR="00955CDD" w:rsidRPr="002E58AD">
        <w:rPr>
          <w:rFonts w:ascii="Times New Roman" w:eastAsia="Calibri" w:hAnsi="Times New Roman" w:cs="Times New Roman"/>
          <w:sz w:val="28"/>
          <w:szCs w:val="28"/>
        </w:rPr>
        <w:t>.</w:t>
      </w:r>
    </w:p>
    <w:p w:rsidR="007716F1" w:rsidRPr="002E58AD" w:rsidRDefault="00955CDD"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Администрацией </w:t>
      </w:r>
      <w:r w:rsidR="007716F1" w:rsidRPr="002E58AD">
        <w:rPr>
          <w:rFonts w:ascii="Times New Roman" w:eastAsia="Calibri" w:hAnsi="Times New Roman" w:cs="Times New Roman"/>
          <w:sz w:val="28"/>
          <w:szCs w:val="28"/>
        </w:rPr>
        <w:t>могут проводиться профилактические мероприятия, не предусмотренные Программой профилактики.</w:t>
      </w:r>
    </w:p>
    <w:p w:rsidR="00580B5F" w:rsidRPr="002E58AD" w:rsidRDefault="00AF7B35" w:rsidP="00C3233A">
      <w:pPr>
        <w:spacing w:after="0" w:line="360" w:lineRule="exact"/>
        <w:ind w:firstLine="709"/>
        <w:jc w:val="both"/>
        <w:rPr>
          <w:rFonts w:ascii="Times New Roman" w:eastAsia="Calibri" w:hAnsi="Times New Roman" w:cs="Times New Roman"/>
          <w:sz w:val="28"/>
          <w:szCs w:val="28"/>
        </w:rPr>
      </w:pPr>
      <w:bookmarkStart w:id="0" w:name="P85"/>
      <w:bookmarkEnd w:id="0"/>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.3. При осуществлении Муниципального контроля могут проводиться следующие виды профилактических мероприятий:</w:t>
      </w:r>
    </w:p>
    <w:p w:rsidR="0008618B" w:rsidRPr="000C3339" w:rsidRDefault="00AF7B35"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08618B" w:rsidRPr="000C3339">
        <w:rPr>
          <w:rFonts w:ascii="Times New Roman" w:eastAsia="Calibri" w:hAnsi="Times New Roman" w:cs="Times New Roman"/>
          <w:sz w:val="28"/>
          <w:szCs w:val="28"/>
        </w:rPr>
        <w:t>.3.1. информирование;</w:t>
      </w:r>
    </w:p>
    <w:p w:rsidR="0008618B" w:rsidRPr="000C3339" w:rsidRDefault="00AF7B35"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08618B" w:rsidRPr="000C3339">
        <w:rPr>
          <w:rFonts w:ascii="Times New Roman" w:eastAsia="Calibri" w:hAnsi="Times New Roman" w:cs="Times New Roman"/>
          <w:sz w:val="28"/>
          <w:szCs w:val="28"/>
        </w:rPr>
        <w:t>.3.2. консультирование;</w:t>
      </w:r>
    </w:p>
    <w:p w:rsidR="0008618B" w:rsidRPr="000C3339" w:rsidRDefault="00AF7B35"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08618B" w:rsidRPr="000C3339">
        <w:rPr>
          <w:rFonts w:ascii="Times New Roman" w:eastAsia="Calibri" w:hAnsi="Times New Roman" w:cs="Times New Roman"/>
          <w:sz w:val="28"/>
          <w:szCs w:val="28"/>
        </w:rPr>
        <w:t>.3.3. объявление предостережения;</w:t>
      </w:r>
    </w:p>
    <w:p w:rsidR="00580B5F" w:rsidRPr="002E58AD" w:rsidRDefault="00AF7B35"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08618B" w:rsidRPr="000C3339">
        <w:rPr>
          <w:rFonts w:ascii="Times New Roman" w:eastAsia="Calibri" w:hAnsi="Times New Roman" w:cs="Times New Roman"/>
          <w:sz w:val="28"/>
          <w:szCs w:val="28"/>
        </w:rPr>
        <w:t>.3.4. профилактический</w:t>
      </w:r>
      <w:r w:rsidR="0008618B" w:rsidRPr="002E58AD">
        <w:rPr>
          <w:rFonts w:ascii="Times New Roman" w:eastAsia="Calibri" w:hAnsi="Times New Roman" w:cs="Times New Roman"/>
          <w:sz w:val="28"/>
          <w:szCs w:val="28"/>
        </w:rPr>
        <w:t xml:space="preserve"> визит.</w:t>
      </w:r>
    </w:p>
    <w:p w:rsidR="00580B5F" w:rsidRPr="002E58AD" w:rsidRDefault="00AF7B35"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.4. Информирование осуществляется посредством размещения сведений, предусмотренных </w:t>
      </w:r>
      <w:hyperlink r:id="rId8" w:history="1">
        <w:r w:rsidR="00580B5F" w:rsidRPr="002E58AD">
          <w:rPr>
            <w:rFonts w:ascii="Times New Roman" w:eastAsia="Calibri" w:hAnsi="Times New Roman" w:cs="Times New Roman"/>
            <w:sz w:val="28"/>
            <w:szCs w:val="28"/>
          </w:rPr>
          <w:t>частью 3 статьи 46</w:t>
        </w:r>
      </w:hyperlink>
      <w:r w:rsidR="00580B5F" w:rsidRPr="002E58AD">
        <w:rPr>
          <w:rFonts w:ascii="Times New Roman" w:eastAsia="Calibri" w:hAnsi="Times New Roman" w:cs="Times New Roman"/>
          <w:sz w:val="28"/>
          <w:szCs w:val="28"/>
        </w:rPr>
        <w:t xml:space="preserve"> Федерального закона о контроле на официальном сайте Администрации в информационно-телекоммуникационной сети </w:t>
      </w:r>
      <w:r w:rsidR="006D2B08" w:rsidRPr="002E58AD">
        <w:rPr>
          <w:rFonts w:ascii="Times New Roman" w:eastAsia="Calibri" w:hAnsi="Times New Roman" w:cs="Times New Roman"/>
          <w:sz w:val="28"/>
          <w:szCs w:val="28"/>
        </w:rPr>
        <w:t>«</w:t>
      </w:r>
      <w:r w:rsidR="00580B5F" w:rsidRPr="002E58AD">
        <w:rPr>
          <w:rFonts w:ascii="Times New Roman" w:eastAsia="Calibri" w:hAnsi="Times New Roman" w:cs="Times New Roman"/>
          <w:sz w:val="28"/>
          <w:szCs w:val="28"/>
        </w:rPr>
        <w:t>Интернет</w:t>
      </w:r>
      <w:r w:rsidR="006D2B08" w:rsidRPr="002E58AD">
        <w:rPr>
          <w:rFonts w:ascii="Times New Roman" w:eastAsia="Calibri" w:hAnsi="Times New Roman" w:cs="Times New Roman"/>
          <w:sz w:val="28"/>
          <w:szCs w:val="28"/>
        </w:rPr>
        <w:t>»</w:t>
      </w:r>
      <w:r w:rsidR="00580B5F" w:rsidRPr="002E58AD">
        <w:rPr>
          <w:rFonts w:ascii="Times New Roman" w:eastAsia="Calibri" w:hAnsi="Times New Roman" w:cs="Times New Roman"/>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80B5F" w:rsidRPr="002E58AD" w:rsidRDefault="00AF7B35" w:rsidP="00C3233A">
      <w:pPr>
        <w:spacing w:after="0" w:line="360" w:lineRule="exact"/>
        <w:ind w:firstLine="709"/>
        <w:jc w:val="both"/>
        <w:rPr>
          <w:rFonts w:ascii="Times New Roman" w:eastAsia="Calibri" w:hAnsi="Times New Roman" w:cs="Times New Roman"/>
          <w:sz w:val="28"/>
          <w:szCs w:val="28"/>
        </w:rPr>
      </w:pPr>
      <w:bookmarkStart w:id="1" w:name="P146"/>
      <w:bookmarkEnd w:id="1"/>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.5. Консультирование контролируемых лиц и их представителей осуществляется </w:t>
      </w:r>
      <w:r w:rsidR="005C56A7" w:rsidRPr="002E58AD">
        <w:rPr>
          <w:rFonts w:ascii="Times New Roman" w:eastAsia="Calibri" w:hAnsi="Times New Roman" w:cs="Times New Roman"/>
          <w:sz w:val="28"/>
          <w:szCs w:val="28"/>
        </w:rPr>
        <w:t xml:space="preserve">начальником управления муниципального контроля Администрации, его заместителем, </w:t>
      </w:r>
      <w:r w:rsidR="00775D45" w:rsidRPr="002E58AD">
        <w:rPr>
          <w:rFonts w:ascii="Times New Roman" w:eastAsia="Calibri" w:hAnsi="Times New Roman" w:cs="Times New Roman"/>
          <w:sz w:val="28"/>
          <w:szCs w:val="28"/>
        </w:rPr>
        <w:t>и</w:t>
      </w:r>
      <w:r w:rsidR="00580B5F" w:rsidRPr="002E58AD">
        <w:rPr>
          <w:rFonts w:ascii="Times New Roman" w:eastAsia="Calibri" w:hAnsi="Times New Roman" w:cs="Times New Roman"/>
          <w:sz w:val="28"/>
          <w:szCs w:val="28"/>
        </w:rPr>
        <w:t>нспектор</w:t>
      </w:r>
      <w:r w:rsidR="005C56A7" w:rsidRPr="002E58AD">
        <w:rPr>
          <w:rFonts w:ascii="Times New Roman" w:eastAsia="Calibri" w:hAnsi="Times New Roman" w:cs="Times New Roman"/>
          <w:sz w:val="28"/>
          <w:szCs w:val="28"/>
        </w:rPr>
        <w:t>ами</w:t>
      </w:r>
      <w:r w:rsidR="00580B5F" w:rsidRPr="002E58AD">
        <w:rPr>
          <w:rFonts w:ascii="Times New Roman" w:eastAsia="Calibri" w:hAnsi="Times New Roman" w:cs="Times New Roman"/>
          <w:sz w:val="28"/>
          <w:szCs w:val="28"/>
        </w:rPr>
        <w:t xml:space="preserve"> по обращениям контролируемых лиц и их представителей по вопросам, связанным с организацией и осуществлением </w:t>
      </w:r>
      <w:r w:rsidR="009C3869">
        <w:rPr>
          <w:rFonts w:ascii="Times New Roman" w:eastAsia="Calibri" w:hAnsi="Times New Roman" w:cs="Times New Roman"/>
          <w:sz w:val="28"/>
          <w:szCs w:val="28"/>
        </w:rPr>
        <w:t>м</w:t>
      </w:r>
      <w:r w:rsidR="00580B5F" w:rsidRPr="002E58AD">
        <w:rPr>
          <w:rFonts w:ascii="Times New Roman" w:eastAsia="Calibri" w:hAnsi="Times New Roman" w:cs="Times New Roman"/>
          <w:sz w:val="28"/>
          <w:szCs w:val="28"/>
        </w:rPr>
        <w:t>униципального контроля.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w:t>
      </w:r>
      <w:r w:rsidR="00221606"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Время </w:t>
      </w:r>
      <w:r w:rsidR="00543E7B">
        <w:rPr>
          <w:rFonts w:ascii="Times New Roman" w:eastAsia="Calibri" w:hAnsi="Times New Roman" w:cs="Times New Roman"/>
          <w:sz w:val="28"/>
          <w:szCs w:val="28"/>
        </w:rPr>
        <w:t xml:space="preserve">индивидуального </w:t>
      </w:r>
      <w:r w:rsidRPr="002E58AD">
        <w:rPr>
          <w:rFonts w:ascii="Times New Roman" w:eastAsia="Calibri" w:hAnsi="Times New Roman" w:cs="Times New Roman"/>
          <w:sz w:val="28"/>
          <w:szCs w:val="28"/>
        </w:rPr>
        <w:t>консультирования</w:t>
      </w:r>
      <w:r w:rsidR="00543E7B">
        <w:rPr>
          <w:rFonts w:ascii="Times New Roman" w:eastAsia="Calibri" w:hAnsi="Times New Roman" w:cs="Times New Roman"/>
          <w:sz w:val="28"/>
          <w:szCs w:val="28"/>
        </w:rPr>
        <w:t xml:space="preserve"> на личном приеме или по телефону</w:t>
      </w:r>
      <w:r w:rsidRPr="002E58AD">
        <w:rPr>
          <w:rFonts w:ascii="Times New Roman" w:eastAsia="Calibri" w:hAnsi="Times New Roman" w:cs="Times New Roman"/>
          <w:sz w:val="28"/>
          <w:szCs w:val="28"/>
        </w:rPr>
        <w:t xml:space="preserve"> не должно превышать 15 минут.</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осуществляется в устной или письменной форме по следующим вопросам:</w:t>
      </w:r>
    </w:p>
    <w:p w:rsidR="00221606" w:rsidRPr="002E58AD" w:rsidRDefault="007D5098"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 </w:t>
      </w:r>
      <w:r w:rsidR="00221606" w:rsidRPr="002E58AD">
        <w:rPr>
          <w:rFonts w:ascii="Times New Roman" w:eastAsia="Calibri" w:hAnsi="Times New Roman" w:cs="Times New Roman"/>
          <w:sz w:val="28"/>
          <w:szCs w:val="28"/>
        </w:rPr>
        <w:t xml:space="preserve">организация и осуществление </w:t>
      </w:r>
      <w:r w:rsidR="009C3869">
        <w:rPr>
          <w:rFonts w:ascii="Times New Roman" w:eastAsia="Calibri" w:hAnsi="Times New Roman" w:cs="Times New Roman"/>
          <w:sz w:val="28"/>
          <w:szCs w:val="28"/>
        </w:rPr>
        <w:t>м</w:t>
      </w:r>
      <w:r w:rsidR="00221606" w:rsidRPr="002E58AD">
        <w:rPr>
          <w:rFonts w:ascii="Times New Roman" w:eastAsia="Calibri" w:hAnsi="Times New Roman" w:cs="Times New Roman"/>
          <w:sz w:val="28"/>
          <w:szCs w:val="28"/>
        </w:rPr>
        <w:t>униципального контроля;</w:t>
      </w:r>
    </w:p>
    <w:p w:rsidR="00221606" w:rsidRPr="002E58AD" w:rsidRDefault="007D5098"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б) </w:t>
      </w:r>
      <w:r w:rsidR="00221606" w:rsidRPr="002E58AD">
        <w:rPr>
          <w:rFonts w:ascii="Times New Roman" w:eastAsia="Calibri" w:hAnsi="Times New Roman" w:cs="Times New Roman"/>
          <w:sz w:val="28"/>
          <w:szCs w:val="28"/>
        </w:rPr>
        <w:t xml:space="preserve">порядок осуществления </w:t>
      </w:r>
      <w:r w:rsidR="00757F36">
        <w:rPr>
          <w:rFonts w:ascii="Times New Roman" w:eastAsia="Calibri" w:hAnsi="Times New Roman" w:cs="Times New Roman"/>
          <w:sz w:val="28"/>
          <w:szCs w:val="28"/>
        </w:rPr>
        <w:t xml:space="preserve">профилактических, </w:t>
      </w:r>
      <w:r w:rsidR="00221606" w:rsidRPr="002E58AD">
        <w:rPr>
          <w:rFonts w:ascii="Times New Roman" w:eastAsia="Calibri" w:hAnsi="Times New Roman" w:cs="Times New Roman"/>
          <w:sz w:val="28"/>
          <w:szCs w:val="28"/>
        </w:rPr>
        <w:t>контрольных мероприятий, установленных настоящим Положением;</w:t>
      </w:r>
    </w:p>
    <w:p w:rsidR="00221606" w:rsidRPr="002E58AD" w:rsidRDefault="007D5098"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w:t>
      </w:r>
      <w:r w:rsidR="00221606" w:rsidRPr="002E58AD">
        <w:rPr>
          <w:rFonts w:ascii="Times New Roman" w:eastAsia="Calibri" w:hAnsi="Times New Roman" w:cs="Times New Roman"/>
          <w:sz w:val="28"/>
          <w:szCs w:val="28"/>
        </w:rPr>
        <w:t xml:space="preserve">порядок обжалования действий (бездействия) </w:t>
      </w:r>
      <w:r w:rsidR="00CA4AA6">
        <w:rPr>
          <w:rFonts w:ascii="Times New Roman" w:eastAsia="Calibri" w:hAnsi="Times New Roman" w:cs="Times New Roman"/>
          <w:sz w:val="28"/>
          <w:szCs w:val="28"/>
        </w:rPr>
        <w:t>инспекторов</w:t>
      </w:r>
      <w:r w:rsidR="00221606" w:rsidRPr="002E58AD">
        <w:rPr>
          <w:rFonts w:ascii="Times New Roman" w:eastAsia="Calibri" w:hAnsi="Times New Roman" w:cs="Times New Roman"/>
          <w:sz w:val="28"/>
          <w:szCs w:val="28"/>
        </w:rPr>
        <w:t>;</w:t>
      </w:r>
    </w:p>
    <w:p w:rsidR="00221606" w:rsidRPr="002E58AD" w:rsidRDefault="007D5098"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г) </w:t>
      </w:r>
      <w:r w:rsidR="00221606" w:rsidRPr="002E58AD">
        <w:rPr>
          <w:rFonts w:ascii="Times New Roman" w:eastAsia="Calibri" w:hAnsi="Times New Roman" w:cs="Times New Roman"/>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в письменной форме осуществляется</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начальником управления муниципального контроля Администрации, его заместителем, инспекторами в следующих случаях:</w:t>
      </w:r>
    </w:p>
    <w:p w:rsidR="00221606" w:rsidRPr="002E58AD" w:rsidRDefault="00866BA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00221606" w:rsidRPr="002E58AD">
        <w:rPr>
          <w:rFonts w:ascii="Times New Roman" w:eastAsia="Calibri" w:hAnsi="Times New Roman" w:cs="Times New Roman"/>
          <w:sz w:val="28"/>
          <w:szCs w:val="28"/>
        </w:rPr>
        <w:t>контролируемым лицом представлен письменный запрос о представлении письменного ответа по вопросам консультирования;</w:t>
      </w:r>
    </w:p>
    <w:p w:rsidR="00221606" w:rsidRPr="002E58AD" w:rsidRDefault="00866BA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00221606" w:rsidRPr="002E58AD">
        <w:rPr>
          <w:rFonts w:ascii="Times New Roman" w:eastAsia="Calibri" w:hAnsi="Times New Roman" w:cs="Times New Roman"/>
          <w:sz w:val="28"/>
          <w:szCs w:val="28"/>
        </w:rPr>
        <w:t>за время консультирования предоставить в устной форме ответ на поставленные вопросы невозможно;</w:t>
      </w:r>
    </w:p>
    <w:p w:rsidR="00221606" w:rsidRPr="002E58AD" w:rsidRDefault="00866BA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221606" w:rsidRPr="002E58AD">
        <w:rPr>
          <w:rFonts w:ascii="Times New Roman" w:eastAsia="Calibri" w:hAnsi="Times New Roman" w:cs="Times New Roman"/>
          <w:sz w:val="28"/>
          <w:szCs w:val="28"/>
        </w:rPr>
        <w:t>ответ на поставленные вопросы требует дополнительного запроса сведений.</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w:t>
      </w:r>
      <w:r w:rsidR="00CA4AA6">
        <w:rPr>
          <w:rFonts w:ascii="Times New Roman" w:eastAsia="Calibri" w:hAnsi="Times New Roman" w:cs="Times New Roman"/>
          <w:sz w:val="28"/>
          <w:szCs w:val="28"/>
        </w:rPr>
        <w:t>инспекторов</w:t>
      </w:r>
      <w:r w:rsidRPr="002E58AD">
        <w:rPr>
          <w:rFonts w:ascii="Times New Roman" w:eastAsia="Calibri"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ставшая известной должностному лицу</w:t>
      </w:r>
      <w:r w:rsidR="005C56A7" w:rsidRPr="00866BA4">
        <w:rPr>
          <w:rFonts w:ascii="Times New Roman" w:eastAsia="Calibri" w:hAnsi="Times New Roman" w:cs="Times New Roman"/>
          <w:sz w:val="28"/>
          <w:szCs w:val="28"/>
        </w:rPr>
        <w:t xml:space="preserve"> </w:t>
      </w:r>
      <w:r w:rsidR="005C56A7" w:rsidRPr="002E58AD">
        <w:rPr>
          <w:rFonts w:ascii="Times New Roman" w:eastAsia="Calibri" w:hAnsi="Times New Roman" w:cs="Times New Roman"/>
          <w:sz w:val="28"/>
          <w:szCs w:val="28"/>
        </w:rPr>
        <w:t>управления муниципального контроля Администрации</w:t>
      </w:r>
      <w:r w:rsidRPr="002E58AD">
        <w:rPr>
          <w:rFonts w:ascii="Times New Roman" w:eastAsia="Calibri" w:hAnsi="Times New Roman" w:cs="Times New Roman"/>
          <w:sz w:val="28"/>
          <w:szCs w:val="28"/>
        </w:rPr>
        <w:t xml:space="preserve">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C56A7" w:rsidRPr="002E58AD" w:rsidRDefault="005C56A7"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Если поставленные во время консультирования вопросы не относятся к сфере </w:t>
      </w:r>
      <w:r w:rsidR="009C3869">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 - даются необходимые разъяснения по обращению в соответствующие органы власти или к соответствующим должностным лицам.</w:t>
      </w:r>
    </w:p>
    <w:p w:rsidR="005C56A7" w:rsidRPr="002E58AD" w:rsidRDefault="005C56A7"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Управление муниципального контроля Администрации осуществляет учет консультирований</w:t>
      </w:r>
      <w:r w:rsidR="0066041C" w:rsidRPr="00866BA4">
        <w:rPr>
          <w:rFonts w:ascii="Times New Roman" w:eastAsia="Calibri" w:hAnsi="Times New Roman" w:cs="Times New Roman"/>
          <w:sz w:val="28"/>
          <w:szCs w:val="28"/>
        </w:rPr>
        <w:t xml:space="preserve"> посредством ведения журнала учета консультирований</w:t>
      </w:r>
      <w:r w:rsidRPr="002E58AD">
        <w:rPr>
          <w:rFonts w:ascii="Times New Roman" w:eastAsia="Calibri" w:hAnsi="Times New Roman" w:cs="Times New Roman"/>
          <w:sz w:val="28"/>
          <w:szCs w:val="28"/>
        </w:rPr>
        <w:t>.</w:t>
      </w:r>
    </w:p>
    <w:p w:rsidR="005C56A7" w:rsidRPr="002E58AD" w:rsidRDefault="005C56A7"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5C56A7" w:rsidRPr="002E58AD" w:rsidRDefault="005C56A7"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случае</w:t>
      </w:r>
      <w:proofErr w:type="gramStart"/>
      <w:r w:rsidRPr="002E58AD">
        <w:rPr>
          <w:rFonts w:ascii="Times New Roman" w:eastAsia="Calibri" w:hAnsi="Times New Roman" w:cs="Times New Roman"/>
          <w:sz w:val="28"/>
          <w:szCs w:val="28"/>
        </w:rPr>
        <w:t>,</w:t>
      </w:r>
      <w:proofErr w:type="gramEnd"/>
      <w:r w:rsidRPr="002E58AD">
        <w:rPr>
          <w:rFonts w:ascii="Times New Roman" w:eastAsia="Calibri" w:hAnsi="Times New Roman" w:cs="Times New Roman"/>
          <w:sz w:val="28"/>
          <w:szCs w:val="28"/>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580B5F" w:rsidRPr="002E58AD" w:rsidRDefault="00AF7B35"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.6. При поступлении в Администрацию сведений о готовящихся или возможных нарушениях обязательных требований, контролируемому лицу объявляется предостережение о недопустимости нарушения обязательных требований </w:t>
      </w:r>
      <w:r w:rsidR="00F8023B" w:rsidRPr="002E58AD">
        <w:rPr>
          <w:rFonts w:ascii="Times New Roman" w:eastAsia="Calibri" w:hAnsi="Times New Roman" w:cs="Times New Roman"/>
          <w:sz w:val="28"/>
          <w:szCs w:val="28"/>
        </w:rPr>
        <w:t xml:space="preserve">(далее – Предостережение) </w:t>
      </w:r>
      <w:r w:rsidR="00580B5F" w:rsidRPr="002E58AD">
        <w:rPr>
          <w:rFonts w:ascii="Times New Roman" w:eastAsia="Calibri" w:hAnsi="Times New Roman" w:cs="Times New Roman"/>
          <w:sz w:val="28"/>
          <w:szCs w:val="28"/>
        </w:rPr>
        <w:t>и предлагается принять меры по обеспечению соблюдения обязательных требований.</w:t>
      </w:r>
    </w:p>
    <w:p w:rsidR="00F8023B"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Предостережение объявляется</w:t>
      </w:r>
      <w:r w:rsidR="00757F36">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и направляется контролируемому лицу в порядке, предусмотренном Федеральным законом о контроле по форме </w:t>
      </w:r>
      <w:r w:rsidR="00F8023B" w:rsidRPr="002E58AD">
        <w:rPr>
          <w:rFonts w:ascii="Times New Roman" w:eastAsia="Calibri" w:hAnsi="Times New Roman" w:cs="Times New Roman"/>
          <w:sz w:val="28"/>
          <w:szCs w:val="28"/>
        </w:rPr>
        <w:t>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044D61" w:rsidRDefault="006C1FCE"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Предостережение подписывается начальником управления муниципального контроля Администрации или лицом, исполняющим его обязанности</w:t>
      </w:r>
      <w:r w:rsidR="00310DCC" w:rsidRPr="002E58AD">
        <w:rPr>
          <w:rFonts w:ascii="Times New Roman" w:eastAsia="Calibri" w:hAnsi="Times New Roman" w:cs="Times New Roman"/>
          <w:sz w:val="28"/>
          <w:szCs w:val="28"/>
        </w:rPr>
        <w:t xml:space="preserve"> (далее - должностное лицо, объявившее Предостережение)</w:t>
      </w:r>
      <w:r w:rsidRPr="002E58AD">
        <w:rPr>
          <w:rFonts w:ascii="Times New Roman" w:eastAsia="Calibri" w:hAnsi="Times New Roman" w:cs="Times New Roman"/>
          <w:sz w:val="28"/>
          <w:szCs w:val="28"/>
        </w:rPr>
        <w:t>.</w:t>
      </w:r>
      <w:r w:rsidR="00044D61" w:rsidRPr="00866BA4">
        <w:rPr>
          <w:rFonts w:ascii="Times New Roman" w:eastAsia="Calibri" w:hAnsi="Times New Roman" w:cs="Times New Roman"/>
          <w:sz w:val="28"/>
          <w:szCs w:val="28"/>
        </w:rPr>
        <w:t xml:space="preserve"> </w:t>
      </w:r>
      <w:r w:rsidR="00044D61" w:rsidRPr="00044D61">
        <w:rPr>
          <w:rFonts w:ascii="Times New Roman" w:eastAsia="Calibri" w:hAnsi="Times New Roman" w:cs="Times New Roman"/>
          <w:sz w:val="28"/>
          <w:szCs w:val="28"/>
        </w:rPr>
        <w:t>Администрация осуществляет учет объявленных предостережений о недопустимости нарушения обязательных требований</w:t>
      </w:r>
      <w:r w:rsidR="0066041C" w:rsidRPr="00866BA4">
        <w:rPr>
          <w:rFonts w:ascii="Times New Roman" w:eastAsia="Calibri" w:hAnsi="Times New Roman" w:cs="Times New Roman"/>
          <w:sz w:val="28"/>
          <w:szCs w:val="28"/>
        </w:rPr>
        <w:t xml:space="preserve"> посредством ведения журнала учета объявленных предостережений</w:t>
      </w:r>
      <w:r w:rsidR="00044D61" w:rsidRPr="00044D61">
        <w:rPr>
          <w:rFonts w:ascii="Times New Roman" w:eastAsia="Calibri" w:hAnsi="Times New Roman" w:cs="Times New Roman"/>
          <w:sz w:val="28"/>
          <w:szCs w:val="28"/>
        </w:rPr>
        <w:t xml:space="preserve"> и использу</w:t>
      </w:r>
      <w:r w:rsidR="00CD18D5">
        <w:rPr>
          <w:rFonts w:ascii="Times New Roman" w:eastAsia="Calibri" w:hAnsi="Times New Roman" w:cs="Times New Roman"/>
          <w:sz w:val="28"/>
          <w:szCs w:val="28"/>
        </w:rPr>
        <w:t>е</w:t>
      </w:r>
      <w:r w:rsidR="00044D61" w:rsidRPr="00044D61">
        <w:rPr>
          <w:rFonts w:ascii="Times New Roman" w:eastAsia="Calibri" w:hAnsi="Times New Roman" w:cs="Times New Roman"/>
          <w:sz w:val="28"/>
          <w:szCs w:val="28"/>
        </w:rPr>
        <w:t>т соответствующие данные для проведения иных профилактических мероприятий и контрольных мероприятий.</w:t>
      </w:r>
      <w:r w:rsidRPr="002E58AD">
        <w:rPr>
          <w:rFonts w:ascii="Times New Roman" w:eastAsia="Calibri" w:hAnsi="Times New Roman" w:cs="Times New Roman"/>
          <w:sz w:val="28"/>
          <w:szCs w:val="28"/>
        </w:rPr>
        <w:t xml:space="preserve"> </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случае объявления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редостережения контролируемое лицо вправе подать возражение в отношении указанного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Возражение направляется должностному лицу, объявившему </w:t>
      </w:r>
      <w:r w:rsidR="00AB569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редостережение, не позднее 15 календарных дней с момента получения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составля</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тся контролируемым лицом в произвольной форме, но должн</w:t>
      </w:r>
      <w:r w:rsidR="006C1FCE" w:rsidRPr="002E58AD">
        <w:rPr>
          <w:rFonts w:ascii="Times New Roman" w:eastAsia="Calibri" w:hAnsi="Times New Roman" w:cs="Times New Roman"/>
          <w:sz w:val="28"/>
          <w:szCs w:val="28"/>
        </w:rPr>
        <w:t>о</w:t>
      </w:r>
      <w:r w:rsidRPr="002E58AD">
        <w:rPr>
          <w:rFonts w:ascii="Times New Roman" w:eastAsia="Calibri" w:hAnsi="Times New Roman" w:cs="Times New Roman"/>
          <w:sz w:val="28"/>
          <w:szCs w:val="28"/>
        </w:rPr>
        <w:t xml:space="preserve"> содержать в себе следующую информацию:</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сведения об объекте муниципального контроля;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дата и номер предостережения, направленного в адрес контролируемого лица;</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желаемый способ получения ответа по итогам рассмотрения возражения;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фамилию, имя, отчество (при наличии) направившего возражение лица;</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дату направления возражения.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рассматрива</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тся должностным лицом, объявившим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редостережение</w:t>
      </w:r>
      <w:r w:rsidR="006C1FCE"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не позднее 10 </w:t>
      </w:r>
      <w:r w:rsidR="006C1FCE" w:rsidRPr="002E58AD">
        <w:rPr>
          <w:rFonts w:ascii="Times New Roman" w:eastAsia="Calibri" w:hAnsi="Times New Roman" w:cs="Times New Roman"/>
          <w:sz w:val="28"/>
          <w:szCs w:val="28"/>
        </w:rPr>
        <w:t xml:space="preserve">календарных </w:t>
      </w:r>
      <w:r w:rsidRPr="002E58AD">
        <w:rPr>
          <w:rFonts w:ascii="Times New Roman" w:eastAsia="Calibri" w:hAnsi="Times New Roman" w:cs="Times New Roman"/>
          <w:sz w:val="28"/>
          <w:szCs w:val="28"/>
        </w:rPr>
        <w:t>дней с момента получения так</w:t>
      </w:r>
      <w:r w:rsidR="006C1FCE" w:rsidRPr="002E58AD">
        <w:rPr>
          <w:rFonts w:ascii="Times New Roman" w:eastAsia="Calibri" w:hAnsi="Times New Roman" w:cs="Times New Roman"/>
          <w:sz w:val="28"/>
          <w:szCs w:val="28"/>
        </w:rPr>
        <w:t>ого</w:t>
      </w:r>
      <w:r w:rsidRPr="002E58AD">
        <w:rPr>
          <w:rFonts w:ascii="Times New Roman" w:eastAsia="Calibri" w:hAnsi="Times New Roman" w:cs="Times New Roman"/>
          <w:sz w:val="28"/>
          <w:szCs w:val="28"/>
        </w:rPr>
        <w:t xml:space="preserve"> возражени</w:t>
      </w:r>
      <w:r w:rsidR="006C1FCE" w:rsidRPr="002E58AD">
        <w:rPr>
          <w:rFonts w:ascii="Times New Roman" w:eastAsia="Calibri" w:hAnsi="Times New Roman" w:cs="Times New Roman"/>
          <w:sz w:val="28"/>
          <w:szCs w:val="28"/>
        </w:rPr>
        <w:t>я</w:t>
      </w:r>
      <w:r w:rsidR="00EC388F" w:rsidRPr="002E58AD">
        <w:rPr>
          <w:rFonts w:ascii="Times New Roman" w:eastAsia="Calibri" w:hAnsi="Times New Roman" w:cs="Times New Roman"/>
          <w:sz w:val="28"/>
          <w:szCs w:val="28"/>
        </w:rPr>
        <w:t xml:space="preserve"> с уведомлением о результатах </w:t>
      </w:r>
      <w:r w:rsidR="001716D3" w:rsidRPr="002E58AD">
        <w:rPr>
          <w:rFonts w:ascii="Times New Roman" w:eastAsia="Calibri" w:hAnsi="Times New Roman" w:cs="Times New Roman"/>
          <w:sz w:val="28"/>
          <w:szCs w:val="28"/>
        </w:rPr>
        <w:t xml:space="preserve">его </w:t>
      </w:r>
      <w:r w:rsidR="00EC388F" w:rsidRPr="002E58AD">
        <w:rPr>
          <w:rFonts w:ascii="Times New Roman" w:eastAsia="Calibri" w:hAnsi="Times New Roman" w:cs="Times New Roman"/>
          <w:sz w:val="28"/>
          <w:szCs w:val="28"/>
        </w:rPr>
        <w:t>рассмотрения контролируемого лица</w:t>
      </w:r>
      <w:r w:rsidRPr="002E58AD">
        <w:rPr>
          <w:rFonts w:ascii="Times New Roman" w:eastAsia="Calibri" w:hAnsi="Times New Roman" w:cs="Times New Roman"/>
          <w:sz w:val="28"/>
          <w:szCs w:val="28"/>
        </w:rPr>
        <w:t>.</w:t>
      </w:r>
      <w:r w:rsidR="00310DCC" w:rsidRPr="002E58AD">
        <w:rPr>
          <w:rFonts w:ascii="Times New Roman" w:eastAsia="Calibri" w:hAnsi="Times New Roman" w:cs="Times New Roman"/>
          <w:sz w:val="28"/>
          <w:szCs w:val="28"/>
        </w:rPr>
        <w:t xml:space="preserve"> В </w:t>
      </w:r>
      <w:r w:rsidRPr="002E58AD">
        <w:rPr>
          <w:rFonts w:ascii="Times New Roman" w:eastAsia="Calibri" w:hAnsi="Times New Roman" w:cs="Times New Roman"/>
          <w:sz w:val="28"/>
          <w:szCs w:val="28"/>
        </w:rPr>
        <w:t>случае принятия представленных контролируемым лицом в возражени</w:t>
      </w:r>
      <w:r w:rsidR="00310DCC"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 xml:space="preserve"> доводов</w:t>
      </w:r>
      <w:r w:rsidR="00310DCC"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w:t>
      </w:r>
      <w:r w:rsidR="00310DCC" w:rsidRPr="002E58AD">
        <w:rPr>
          <w:rFonts w:ascii="Times New Roman" w:eastAsia="Calibri" w:hAnsi="Times New Roman" w:cs="Times New Roman"/>
          <w:sz w:val="28"/>
          <w:szCs w:val="28"/>
        </w:rPr>
        <w:t>должностное лицо, объявившее Предостережение,</w:t>
      </w:r>
      <w:r w:rsidRPr="002E58AD">
        <w:rPr>
          <w:rFonts w:ascii="Times New Roman" w:eastAsia="Calibri" w:hAnsi="Times New Roman" w:cs="Times New Roman"/>
          <w:sz w:val="28"/>
          <w:szCs w:val="28"/>
        </w:rPr>
        <w:t xml:space="preserve"> аннулирует направленное </w:t>
      </w:r>
      <w:r w:rsidR="00310DCC"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редостережение с соответствующей отметкой в журнале учета объявленных </w:t>
      </w:r>
      <w:r w:rsidR="00310DCC"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редостережений</w:t>
      </w:r>
      <w:r w:rsidR="00EC388F" w:rsidRPr="002E58AD">
        <w:rPr>
          <w:rFonts w:ascii="Times New Roman" w:eastAsia="Calibri" w:hAnsi="Times New Roman" w:cs="Times New Roman"/>
          <w:sz w:val="28"/>
          <w:szCs w:val="28"/>
        </w:rPr>
        <w:t>.</w:t>
      </w:r>
      <w:r w:rsidR="00310DCC" w:rsidRPr="002E58AD">
        <w:rPr>
          <w:rFonts w:ascii="Times New Roman" w:eastAsia="Calibri" w:hAnsi="Times New Roman" w:cs="Times New Roman"/>
          <w:sz w:val="28"/>
          <w:szCs w:val="28"/>
        </w:rPr>
        <w:t xml:space="preserve"> </w:t>
      </w:r>
    </w:p>
    <w:p w:rsidR="00EC388F" w:rsidRPr="002E58AD" w:rsidRDefault="00AF7B35"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580B5F" w:rsidRPr="002E58AD">
        <w:rPr>
          <w:rFonts w:ascii="Times New Roman" w:eastAsia="Calibri" w:hAnsi="Times New Roman" w:cs="Times New Roman"/>
          <w:sz w:val="28"/>
          <w:szCs w:val="28"/>
        </w:rPr>
        <w:t xml:space="preserve">.7. </w:t>
      </w:r>
      <w:r w:rsidR="00EC388F" w:rsidRPr="002E58AD">
        <w:rPr>
          <w:rFonts w:ascii="Times New Roman" w:eastAsia="Calibri"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r w:rsidR="002A0D7B">
        <w:rPr>
          <w:rFonts w:ascii="Times New Roman" w:eastAsia="Calibri" w:hAnsi="Times New Roman" w:cs="Times New Roman"/>
          <w:sz w:val="28"/>
          <w:szCs w:val="28"/>
        </w:rPr>
        <w:t xml:space="preserve"> или мобильного приложения «Инспектор»</w:t>
      </w:r>
      <w:r w:rsidR="00EC388F" w:rsidRPr="002E58AD">
        <w:rPr>
          <w:rFonts w:ascii="Times New Roman" w:eastAsia="Calibri" w:hAnsi="Times New Roman" w:cs="Times New Roman"/>
          <w:sz w:val="28"/>
          <w:szCs w:val="28"/>
        </w:rPr>
        <w:t>.</w:t>
      </w:r>
    </w:p>
    <w:p w:rsidR="00D04C3E" w:rsidRDefault="00EC388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D04C3E">
        <w:rPr>
          <w:rFonts w:ascii="Times New Roman" w:eastAsia="Calibri" w:hAnsi="Times New Roman" w:cs="Times New Roman"/>
          <w:sz w:val="28"/>
          <w:szCs w:val="28"/>
        </w:rPr>
        <w:t>.</w:t>
      </w:r>
    </w:p>
    <w:p w:rsidR="00580B5F" w:rsidRDefault="0054788C"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Профилактический визит проводится по инициативе Администрации (о</w:t>
      </w:r>
      <w:r w:rsidR="006E36F2">
        <w:rPr>
          <w:rFonts w:ascii="Times New Roman" w:eastAsia="Calibri" w:hAnsi="Times New Roman" w:cs="Times New Roman"/>
          <w:sz w:val="28"/>
          <w:szCs w:val="28"/>
        </w:rPr>
        <w:t>бязательный профилактический визит</w:t>
      </w:r>
      <w:r>
        <w:rPr>
          <w:rFonts w:ascii="Times New Roman" w:eastAsia="Calibri" w:hAnsi="Times New Roman" w:cs="Times New Roman"/>
          <w:sz w:val="28"/>
          <w:szCs w:val="28"/>
        </w:rPr>
        <w:t xml:space="preserve">) </w:t>
      </w:r>
      <w:r w:rsidR="006E36F2">
        <w:rPr>
          <w:rFonts w:ascii="Times New Roman" w:eastAsia="Calibri" w:hAnsi="Times New Roman" w:cs="Times New Roman"/>
          <w:sz w:val="28"/>
          <w:szCs w:val="28"/>
        </w:rPr>
        <w:t xml:space="preserve">в порядке, </w:t>
      </w:r>
      <w:r>
        <w:rPr>
          <w:rFonts w:ascii="Times New Roman" w:eastAsia="Calibri" w:hAnsi="Times New Roman" w:cs="Times New Roman"/>
          <w:sz w:val="28"/>
          <w:szCs w:val="28"/>
        </w:rPr>
        <w:t>установленном</w:t>
      </w:r>
      <w:r w:rsidR="006E36F2">
        <w:rPr>
          <w:rFonts w:ascii="Times New Roman" w:eastAsia="Calibri" w:hAnsi="Times New Roman" w:cs="Times New Roman"/>
          <w:sz w:val="28"/>
          <w:szCs w:val="28"/>
        </w:rPr>
        <w:t xml:space="preserve"> статьей 52.1 Федерального закона о контроле</w:t>
      </w:r>
      <w:r>
        <w:rPr>
          <w:rFonts w:ascii="Times New Roman" w:eastAsia="Calibri" w:hAnsi="Times New Roman" w:cs="Times New Roman"/>
          <w:sz w:val="28"/>
          <w:szCs w:val="28"/>
        </w:rPr>
        <w:t xml:space="preserve"> или по инициативе контролируемого лица в порядке, установленном статьей 52.2 Федерального закона о контроле.</w:t>
      </w:r>
    </w:p>
    <w:p w:rsidR="00580B5F" w:rsidRPr="00866BA4" w:rsidRDefault="00112A98" w:rsidP="00866BA4">
      <w:pPr>
        <w:spacing w:before="240"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IV</w:t>
      </w:r>
      <w:r w:rsidR="00866BA4">
        <w:rPr>
          <w:rFonts w:ascii="Times New Roman" w:eastAsia="Calibri" w:hAnsi="Times New Roman" w:cs="Times New Roman"/>
          <w:b/>
          <w:sz w:val="28"/>
          <w:szCs w:val="28"/>
        </w:rPr>
        <w:t xml:space="preserve">. </w:t>
      </w:r>
      <w:r w:rsidR="00EC388F" w:rsidRPr="00866BA4">
        <w:rPr>
          <w:rFonts w:ascii="Times New Roman" w:eastAsia="Calibri" w:hAnsi="Times New Roman" w:cs="Times New Roman"/>
          <w:b/>
          <w:sz w:val="28"/>
          <w:szCs w:val="28"/>
        </w:rPr>
        <w:t>Осуществление контрольных мероприятий и контрольных действий</w:t>
      </w:r>
    </w:p>
    <w:p w:rsidR="00AB569E" w:rsidRPr="002E58AD" w:rsidRDefault="00112A98" w:rsidP="00C3233A">
      <w:pPr>
        <w:spacing w:after="0" w:line="360" w:lineRule="exact"/>
        <w:ind w:firstLine="709"/>
        <w:jc w:val="both"/>
        <w:rPr>
          <w:rFonts w:ascii="Times New Roman" w:eastAsia="Calibri" w:hAnsi="Times New Roman" w:cs="Times New Roman"/>
          <w:bCs/>
          <w:iCs/>
          <w:sz w:val="28"/>
          <w:szCs w:val="28"/>
        </w:rPr>
      </w:pPr>
      <w:r>
        <w:rPr>
          <w:rFonts w:ascii="Times New Roman" w:eastAsia="Calibri" w:hAnsi="Times New Roman" w:cs="Times New Roman"/>
          <w:sz w:val="28"/>
          <w:szCs w:val="28"/>
        </w:rPr>
        <w:t>4</w:t>
      </w:r>
      <w:r w:rsidR="00AB569E" w:rsidRPr="002E58AD">
        <w:rPr>
          <w:rFonts w:ascii="Times New Roman" w:eastAsia="Calibri" w:hAnsi="Times New Roman" w:cs="Times New Roman"/>
          <w:sz w:val="28"/>
          <w:szCs w:val="28"/>
        </w:rPr>
        <w:t xml:space="preserve">.1. </w:t>
      </w:r>
      <w:r w:rsidR="00BA48F1">
        <w:rPr>
          <w:rFonts w:ascii="Times New Roman" w:eastAsia="Calibri" w:hAnsi="Times New Roman" w:cs="Times New Roman"/>
          <w:sz w:val="28"/>
          <w:szCs w:val="28"/>
        </w:rPr>
        <w:t xml:space="preserve">При осуществлении </w:t>
      </w:r>
      <w:r w:rsidR="009C3869">
        <w:rPr>
          <w:rFonts w:ascii="Times New Roman" w:eastAsia="Calibri" w:hAnsi="Times New Roman" w:cs="Times New Roman"/>
          <w:sz w:val="28"/>
          <w:szCs w:val="28"/>
        </w:rPr>
        <w:t>м</w:t>
      </w:r>
      <w:r w:rsidR="00BA48F1">
        <w:rPr>
          <w:rFonts w:ascii="Times New Roman" w:eastAsia="Calibri" w:hAnsi="Times New Roman" w:cs="Times New Roman"/>
          <w:sz w:val="28"/>
          <w:szCs w:val="28"/>
        </w:rPr>
        <w:t xml:space="preserve">униципального контроля </w:t>
      </w:r>
      <w:r w:rsidR="00AB569E" w:rsidRPr="002E58AD">
        <w:rPr>
          <w:rFonts w:ascii="Times New Roman" w:eastAsia="Calibri" w:hAnsi="Times New Roman" w:cs="Times New Roman"/>
          <w:bCs/>
          <w:iCs/>
          <w:sz w:val="28"/>
          <w:szCs w:val="28"/>
        </w:rPr>
        <w:t xml:space="preserve">проводятся следующие </w:t>
      </w:r>
      <w:r w:rsidR="00BA48F1">
        <w:rPr>
          <w:rFonts w:ascii="Times New Roman" w:eastAsia="Calibri" w:hAnsi="Times New Roman" w:cs="Times New Roman"/>
          <w:bCs/>
          <w:iCs/>
          <w:sz w:val="28"/>
          <w:szCs w:val="28"/>
        </w:rPr>
        <w:t>виды внеплановых контрольных мероприятий</w:t>
      </w:r>
      <w:r w:rsidR="00AB569E" w:rsidRPr="002E58AD">
        <w:rPr>
          <w:rFonts w:ascii="Times New Roman" w:eastAsia="Calibri" w:hAnsi="Times New Roman" w:cs="Times New Roman"/>
          <w:bCs/>
          <w:iCs/>
          <w:sz w:val="28"/>
          <w:szCs w:val="28"/>
        </w:rPr>
        <w:t>:</w:t>
      </w:r>
    </w:p>
    <w:p w:rsidR="00AB569E" w:rsidRDefault="00AB569E" w:rsidP="00CE47F8">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инспекционный визит</w:t>
      </w:r>
      <w:r w:rsidR="00CE47F8">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рейдовый осмотр</w:t>
      </w:r>
      <w:r w:rsidR="00CE47F8">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документарная проверка</w:t>
      </w:r>
      <w:r w:rsidR="00CE47F8">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выездная проверка</w:t>
      </w:r>
      <w:r w:rsidR="00CE47F8">
        <w:rPr>
          <w:rFonts w:ascii="Times New Roman" w:eastAsia="Calibri" w:hAnsi="Times New Roman" w:cs="Times New Roman"/>
          <w:sz w:val="28"/>
          <w:szCs w:val="28"/>
        </w:rPr>
        <w:t xml:space="preserve"> – при взаимодействии с контролируемыми лицами;</w:t>
      </w:r>
    </w:p>
    <w:p w:rsidR="004A153B" w:rsidRDefault="00AB569E" w:rsidP="004A153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наблюдение за соблюдением обязательных требований (мониторинг безопасности)</w:t>
      </w:r>
      <w:r w:rsidR="00CE47F8">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выездное обследование</w:t>
      </w:r>
      <w:r w:rsidR="00CE47F8">
        <w:rPr>
          <w:rFonts w:ascii="Times New Roman" w:eastAsia="Calibri" w:hAnsi="Times New Roman" w:cs="Times New Roman"/>
          <w:sz w:val="28"/>
          <w:szCs w:val="28"/>
        </w:rPr>
        <w:t xml:space="preserve"> – без взаимодействия с контролируемыми лицами, а также в рамках проведения профилактических мероприятий</w:t>
      </w:r>
      <w:r w:rsidRPr="002E58AD">
        <w:rPr>
          <w:rFonts w:ascii="Times New Roman" w:eastAsia="Calibri" w:hAnsi="Times New Roman" w:cs="Times New Roman"/>
          <w:sz w:val="28"/>
          <w:szCs w:val="28"/>
        </w:rPr>
        <w:t>.</w:t>
      </w:r>
    </w:p>
    <w:p w:rsidR="00E077BF" w:rsidRDefault="00E077BF" w:rsidP="004A153B">
      <w:pPr>
        <w:autoSpaceDE w:val="0"/>
        <w:autoSpaceDN w:val="0"/>
        <w:adjustRightInd w:val="0"/>
        <w:spacing w:after="0" w:line="360" w:lineRule="exact"/>
        <w:ind w:firstLine="709"/>
        <w:jc w:val="both"/>
        <w:rPr>
          <w:rFonts w:ascii="Times New Roman" w:eastAsia="Calibri" w:hAnsi="Times New Roman" w:cs="Times New Roman"/>
          <w:sz w:val="28"/>
          <w:szCs w:val="28"/>
        </w:rPr>
      </w:pPr>
      <w:r w:rsidRPr="00E077BF">
        <w:rPr>
          <w:rFonts w:ascii="Times New Roman" w:eastAsia="Calibri" w:hAnsi="Times New Roman" w:cs="Times New Roman"/>
          <w:sz w:val="28"/>
          <w:szCs w:val="28"/>
        </w:rPr>
        <w:t>По результатам проведения контрольных (надзорных) мероприятий  публичная оценка уровня соблюдения обязательных требований не присваивается.</w:t>
      </w:r>
      <w:r w:rsidR="00812D09">
        <w:rPr>
          <w:rFonts w:ascii="Times New Roman" w:eastAsia="Calibri" w:hAnsi="Times New Roman" w:cs="Times New Roman"/>
          <w:sz w:val="28"/>
          <w:szCs w:val="28"/>
        </w:rPr>
        <w:t xml:space="preserve"> </w:t>
      </w:r>
    </w:p>
    <w:p w:rsidR="00D46861" w:rsidRPr="002E58AD" w:rsidRDefault="00CE47F8"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4.2. </w:t>
      </w:r>
      <w:r w:rsidR="00D46861" w:rsidRPr="000C4F6F">
        <w:rPr>
          <w:rFonts w:ascii="Times New Roman" w:eastAsia="Calibri" w:hAnsi="Times New Roman" w:cs="Times New Roman"/>
          <w:sz w:val="28"/>
          <w:szCs w:val="28"/>
        </w:rPr>
        <w:t>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8C70CE" w:rsidRPr="002E58AD" w:rsidRDefault="00E97D5E"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8C70CE" w:rsidRPr="002E58AD">
        <w:rPr>
          <w:rFonts w:ascii="Times New Roman" w:eastAsia="Calibri" w:hAnsi="Times New Roman" w:cs="Times New Roman"/>
          <w:sz w:val="28"/>
          <w:szCs w:val="28"/>
        </w:rPr>
        <w:t>.</w:t>
      </w:r>
      <w:r>
        <w:rPr>
          <w:rFonts w:ascii="Times New Roman" w:eastAsia="Calibri" w:hAnsi="Times New Roman" w:cs="Times New Roman"/>
          <w:sz w:val="28"/>
          <w:szCs w:val="28"/>
        </w:rPr>
        <w:t>3</w:t>
      </w:r>
      <w:r w:rsidR="008C70CE" w:rsidRPr="002E58AD">
        <w:rPr>
          <w:rFonts w:ascii="Times New Roman" w:eastAsia="Calibri" w:hAnsi="Times New Roman" w:cs="Times New Roman"/>
          <w:sz w:val="28"/>
          <w:szCs w:val="28"/>
        </w:rPr>
        <w:t xml:space="preserve">. </w:t>
      </w:r>
      <w:r w:rsidR="008C70CE" w:rsidRPr="00E97D5E">
        <w:rPr>
          <w:rFonts w:ascii="Times New Roman" w:eastAsia="Calibri" w:hAnsi="Times New Roman" w:cs="Times New Roman"/>
          <w:sz w:val="28"/>
          <w:szCs w:val="28"/>
        </w:rPr>
        <w:t xml:space="preserve">Контрольные мероприятия при осуществлении </w:t>
      </w:r>
      <w:r w:rsidR="009C3869">
        <w:rPr>
          <w:rFonts w:ascii="Times New Roman" w:eastAsia="Calibri" w:hAnsi="Times New Roman" w:cs="Times New Roman"/>
          <w:sz w:val="28"/>
          <w:szCs w:val="28"/>
        </w:rPr>
        <w:t>м</w:t>
      </w:r>
      <w:r w:rsidR="008C70CE" w:rsidRPr="00E97D5E">
        <w:rPr>
          <w:rFonts w:ascii="Times New Roman" w:eastAsia="Calibri" w:hAnsi="Times New Roman" w:cs="Times New Roman"/>
          <w:sz w:val="28"/>
          <w:szCs w:val="28"/>
        </w:rPr>
        <w:t xml:space="preserve">униципального контроля, за исключением контрольных мероприятий без взаимодействия, проводятся </w:t>
      </w:r>
      <w:r w:rsidR="00467C1B" w:rsidRPr="00E97D5E">
        <w:rPr>
          <w:rFonts w:ascii="Times New Roman" w:eastAsia="Calibri" w:hAnsi="Times New Roman" w:cs="Times New Roman"/>
          <w:sz w:val="28"/>
          <w:szCs w:val="28"/>
        </w:rPr>
        <w:t xml:space="preserve">на основании распоряжения Администрации </w:t>
      </w:r>
      <w:r w:rsidR="008C70CE" w:rsidRPr="00E97D5E">
        <w:rPr>
          <w:rFonts w:ascii="Times New Roman" w:eastAsia="Calibri" w:hAnsi="Times New Roman" w:cs="Times New Roman"/>
          <w:sz w:val="28"/>
          <w:szCs w:val="28"/>
        </w:rPr>
        <w:t>и только после согласования с органами прокуратуры</w:t>
      </w:r>
      <w:r w:rsidR="008C70CE" w:rsidRPr="002E58AD">
        <w:rPr>
          <w:rFonts w:ascii="Times New Roman" w:eastAsia="Calibri" w:hAnsi="Times New Roman" w:cs="Times New Roman"/>
          <w:sz w:val="28"/>
          <w:szCs w:val="28"/>
        </w:rPr>
        <w:t>.</w:t>
      </w:r>
    </w:p>
    <w:p w:rsidR="00467C1B" w:rsidRPr="002E58AD" w:rsidRDefault="00467C1B"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Контрольные мероприятия без взаимодействия проводятся на основании задания заместителя главы </w:t>
      </w:r>
      <w:r w:rsidR="00866BA4">
        <w:rPr>
          <w:rFonts w:ascii="Times New Roman" w:eastAsia="Calibri" w:hAnsi="Times New Roman" w:cs="Times New Roman"/>
          <w:sz w:val="28"/>
          <w:szCs w:val="28"/>
        </w:rPr>
        <w:t>Администрации по вопросам общественной</w:t>
      </w:r>
      <w:r w:rsidRPr="002E58AD">
        <w:rPr>
          <w:rFonts w:ascii="Times New Roman" w:eastAsia="Calibri" w:hAnsi="Times New Roman" w:cs="Times New Roman"/>
          <w:sz w:val="28"/>
          <w:szCs w:val="28"/>
        </w:rPr>
        <w:t xml:space="preserve">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w:t>
      </w:r>
      <w:r w:rsidR="00934FE6" w:rsidRPr="00866BA4">
        <w:rPr>
          <w:rFonts w:ascii="Times New Roman" w:eastAsia="Calibri" w:hAnsi="Times New Roman" w:cs="Times New Roman"/>
          <w:sz w:val="28"/>
          <w:szCs w:val="28"/>
        </w:rPr>
        <w:t xml:space="preserve"> </w:t>
      </w:r>
      <w:r w:rsidR="00934FE6" w:rsidRPr="002E58AD">
        <w:rPr>
          <w:rFonts w:ascii="Times New Roman" w:eastAsia="Calibri" w:hAnsi="Times New Roman" w:cs="Times New Roman"/>
          <w:sz w:val="28"/>
          <w:szCs w:val="28"/>
        </w:rPr>
        <w:t>Типовая форма задания на проведение контрольного мероприятия без взаимодействия утверждается постановлением Администрации.</w:t>
      </w:r>
    </w:p>
    <w:p w:rsidR="008C70CE" w:rsidRPr="002E58AD" w:rsidRDefault="00E97D5E"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AC1B44" w:rsidRPr="002E58AD">
        <w:rPr>
          <w:rFonts w:ascii="Times New Roman" w:eastAsia="Calibri" w:hAnsi="Times New Roman" w:cs="Times New Roman"/>
          <w:sz w:val="28"/>
          <w:szCs w:val="28"/>
        </w:rPr>
        <w:t>.</w:t>
      </w:r>
      <w:r>
        <w:rPr>
          <w:rFonts w:ascii="Times New Roman" w:eastAsia="Calibri" w:hAnsi="Times New Roman" w:cs="Times New Roman"/>
          <w:sz w:val="28"/>
          <w:szCs w:val="28"/>
        </w:rPr>
        <w:t>4</w:t>
      </w:r>
      <w:r w:rsidR="00AC1B44" w:rsidRPr="002E58AD">
        <w:rPr>
          <w:rFonts w:ascii="Times New Roman" w:eastAsia="Calibri" w:hAnsi="Times New Roman" w:cs="Times New Roman"/>
          <w:sz w:val="28"/>
          <w:szCs w:val="28"/>
        </w:rPr>
        <w:t xml:space="preserve">. Внеплановые контрольные мероприятия, за исключением внеплановых контрольных мероприятий без взаимодействия, проводятся </w:t>
      </w:r>
      <w:r w:rsidR="00676E05">
        <w:rPr>
          <w:rFonts w:ascii="Times New Roman" w:eastAsia="Calibri" w:hAnsi="Times New Roman" w:cs="Times New Roman"/>
          <w:sz w:val="28"/>
          <w:szCs w:val="28"/>
        </w:rPr>
        <w:t>по</w:t>
      </w:r>
      <w:r w:rsidR="00AC1B44" w:rsidRPr="002E58AD">
        <w:rPr>
          <w:rFonts w:ascii="Times New Roman" w:eastAsia="Calibri" w:hAnsi="Times New Roman" w:cs="Times New Roman"/>
          <w:sz w:val="28"/>
          <w:szCs w:val="28"/>
        </w:rPr>
        <w:t xml:space="preserve"> основани</w:t>
      </w:r>
      <w:r w:rsidR="00676E05">
        <w:rPr>
          <w:rFonts w:ascii="Times New Roman" w:eastAsia="Calibri" w:hAnsi="Times New Roman" w:cs="Times New Roman"/>
          <w:sz w:val="28"/>
          <w:szCs w:val="28"/>
        </w:rPr>
        <w:t>ям</w:t>
      </w:r>
      <w:r w:rsidR="00AC1B44" w:rsidRPr="002E58AD">
        <w:rPr>
          <w:rFonts w:ascii="Times New Roman" w:eastAsia="Calibri" w:hAnsi="Times New Roman" w:cs="Times New Roman"/>
          <w:sz w:val="28"/>
          <w:szCs w:val="28"/>
        </w:rPr>
        <w:t>, предусмотренны</w:t>
      </w:r>
      <w:r w:rsidR="00676E05">
        <w:rPr>
          <w:rFonts w:ascii="Times New Roman" w:eastAsia="Calibri" w:hAnsi="Times New Roman" w:cs="Times New Roman"/>
          <w:sz w:val="28"/>
          <w:szCs w:val="28"/>
        </w:rPr>
        <w:t xml:space="preserve">м </w:t>
      </w:r>
      <w:r w:rsidR="00AC1B44" w:rsidRPr="002E58AD">
        <w:rPr>
          <w:rFonts w:ascii="Times New Roman" w:eastAsia="Calibri" w:hAnsi="Times New Roman" w:cs="Times New Roman"/>
          <w:sz w:val="28"/>
          <w:szCs w:val="28"/>
        </w:rPr>
        <w:t>стать</w:t>
      </w:r>
      <w:r w:rsidR="009B21AE">
        <w:rPr>
          <w:rFonts w:ascii="Times New Roman" w:eastAsia="Calibri" w:hAnsi="Times New Roman" w:cs="Times New Roman"/>
          <w:sz w:val="28"/>
          <w:szCs w:val="28"/>
        </w:rPr>
        <w:t>ей</w:t>
      </w:r>
      <w:r w:rsidR="00AC1B44" w:rsidRPr="002E58AD">
        <w:rPr>
          <w:rFonts w:ascii="Times New Roman" w:eastAsia="Calibri" w:hAnsi="Times New Roman" w:cs="Times New Roman"/>
          <w:sz w:val="28"/>
          <w:szCs w:val="28"/>
        </w:rPr>
        <w:t xml:space="preserve"> 57 Федерального закона о контроле.</w:t>
      </w:r>
    </w:p>
    <w:p w:rsidR="000C6E62" w:rsidRPr="002E58AD" w:rsidRDefault="000C6E62"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Получение, рассмотрение и принятие решений по</w:t>
      </w:r>
      <w:r w:rsidR="002B4E6A"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сведениям, </w:t>
      </w:r>
      <w:r w:rsidR="002B4E6A" w:rsidRPr="002E58AD">
        <w:rPr>
          <w:rFonts w:ascii="Times New Roman" w:eastAsia="Calibri" w:hAnsi="Times New Roman" w:cs="Times New Roman"/>
          <w:sz w:val="28"/>
          <w:szCs w:val="28"/>
        </w:rPr>
        <w:t xml:space="preserve">являющимся основанием для проведения внеплановых контрольных мероприятий, предусмотренных </w:t>
      </w:r>
      <w:r w:rsidRPr="002E58AD">
        <w:rPr>
          <w:rFonts w:ascii="Times New Roman" w:eastAsia="Calibri" w:hAnsi="Times New Roman" w:cs="Times New Roman"/>
          <w:sz w:val="28"/>
          <w:szCs w:val="28"/>
        </w:rPr>
        <w:t>пунктом 1 части 1 статьи 57 Федерального закона о контроле, осуществляется в порядке, установленном статьями 58 – 60 Федерального закона о контроле.</w:t>
      </w:r>
    </w:p>
    <w:p w:rsidR="008C70CE" w:rsidRPr="002E58AD" w:rsidRDefault="00E97D5E"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8C70CE" w:rsidRPr="002E58AD">
        <w:rPr>
          <w:rFonts w:ascii="Times New Roman" w:eastAsia="Calibri" w:hAnsi="Times New Roman" w:cs="Times New Roman"/>
          <w:sz w:val="28"/>
          <w:szCs w:val="28"/>
        </w:rPr>
        <w:t>.</w:t>
      </w:r>
      <w:r>
        <w:rPr>
          <w:rFonts w:ascii="Times New Roman" w:eastAsia="Calibri" w:hAnsi="Times New Roman" w:cs="Times New Roman"/>
          <w:sz w:val="28"/>
          <w:szCs w:val="28"/>
        </w:rPr>
        <w:t>5</w:t>
      </w:r>
      <w:r w:rsidR="008C70CE" w:rsidRPr="002E58AD">
        <w:rPr>
          <w:rFonts w:ascii="Times New Roman" w:eastAsia="Calibri" w:hAnsi="Times New Roman" w:cs="Times New Roman"/>
          <w:sz w:val="28"/>
          <w:szCs w:val="28"/>
        </w:rPr>
        <w:t xml:space="preserve">. </w:t>
      </w:r>
      <w:r w:rsidR="00044D61">
        <w:rPr>
          <w:rFonts w:ascii="Times New Roman" w:eastAsia="Calibri" w:hAnsi="Times New Roman" w:cs="Times New Roman"/>
          <w:sz w:val="28"/>
          <w:szCs w:val="28"/>
        </w:rPr>
        <w:t>П</w:t>
      </w:r>
      <w:r w:rsidR="008C70CE" w:rsidRPr="002E58AD">
        <w:rPr>
          <w:rFonts w:ascii="Times New Roman" w:eastAsia="Calibri" w:hAnsi="Times New Roman" w:cs="Times New Roman"/>
          <w:sz w:val="28"/>
          <w:szCs w:val="28"/>
        </w:rPr>
        <w:t>роведени</w:t>
      </w:r>
      <w:r w:rsidR="00044D61">
        <w:rPr>
          <w:rFonts w:ascii="Times New Roman" w:eastAsia="Calibri" w:hAnsi="Times New Roman" w:cs="Times New Roman"/>
          <w:sz w:val="28"/>
          <w:szCs w:val="28"/>
        </w:rPr>
        <w:t>е</w:t>
      </w:r>
      <w:r w:rsidR="008C70CE" w:rsidRPr="002E58AD">
        <w:rPr>
          <w:rFonts w:ascii="Times New Roman" w:eastAsia="Calibri" w:hAnsi="Times New Roman" w:cs="Times New Roman"/>
          <w:sz w:val="28"/>
          <w:szCs w:val="28"/>
        </w:rPr>
        <w:t xml:space="preserve">  контрольных мероприятий осуществляется в соответствии с требованиями статей 65, 66 </w:t>
      </w:r>
      <w:r w:rsidR="00866BA4">
        <w:rPr>
          <w:rFonts w:ascii="Times New Roman" w:eastAsia="Calibri" w:hAnsi="Times New Roman" w:cs="Times New Roman"/>
          <w:sz w:val="28"/>
          <w:szCs w:val="28"/>
        </w:rPr>
        <w:t>Федерального закона о контроле.</w:t>
      </w:r>
    </w:p>
    <w:p w:rsidR="00AB569E" w:rsidRPr="002E58AD" w:rsidRDefault="00C05976"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4.6</w:t>
      </w:r>
      <w:r w:rsidR="00AC1B44" w:rsidRPr="002E58AD">
        <w:rPr>
          <w:rFonts w:ascii="Times New Roman" w:eastAsia="Calibri" w:hAnsi="Times New Roman" w:cs="Times New Roman"/>
          <w:sz w:val="28"/>
          <w:szCs w:val="28"/>
        </w:rPr>
        <w:t xml:space="preserve">. </w:t>
      </w:r>
      <w:proofErr w:type="gramStart"/>
      <w:r w:rsidR="00AC1B44" w:rsidRPr="002E58AD">
        <w:rPr>
          <w:rFonts w:ascii="Times New Roman" w:eastAsia="Calibri" w:hAnsi="Times New Roman" w:cs="Times New Roman"/>
          <w:sz w:val="28"/>
          <w:szCs w:val="28"/>
        </w:rPr>
        <w:t xml:space="preserve">Порядок согласования Администрацией с </w:t>
      </w:r>
      <w:r w:rsidR="00044D61">
        <w:rPr>
          <w:rFonts w:ascii="Times New Roman" w:eastAsia="Calibri" w:hAnsi="Times New Roman" w:cs="Times New Roman"/>
          <w:sz w:val="28"/>
          <w:szCs w:val="28"/>
        </w:rPr>
        <w:t xml:space="preserve">органами </w:t>
      </w:r>
      <w:r w:rsidR="00AC1B44" w:rsidRPr="002E58AD">
        <w:rPr>
          <w:rFonts w:ascii="Times New Roman" w:eastAsia="Calibri" w:hAnsi="Times New Roman" w:cs="Times New Roman"/>
          <w:sz w:val="28"/>
          <w:szCs w:val="28"/>
        </w:rPr>
        <w:t>прокур</w:t>
      </w:r>
      <w:r w:rsidR="00044D61">
        <w:rPr>
          <w:rFonts w:ascii="Times New Roman" w:eastAsia="Calibri" w:hAnsi="Times New Roman" w:cs="Times New Roman"/>
          <w:sz w:val="28"/>
          <w:szCs w:val="28"/>
        </w:rPr>
        <w:t>атуры</w:t>
      </w:r>
      <w:r w:rsidR="00AC1B44" w:rsidRPr="002E58AD">
        <w:rPr>
          <w:rFonts w:ascii="Times New Roman" w:eastAsia="Calibri" w:hAnsi="Times New Roman" w:cs="Times New Roman"/>
          <w:sz w:val="28"/>
          <w:szCs w:val="28"/>
        </w:rPr>
        <w:t xml:space="preserve">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w:t>
      </w:r>
      <w:r w:rsidR="00044D61">
        <w:rPr>
          <w:rFonts w:ascii="Times New Roman" w:eastAsia="Calibri" w:hAnsi="Times New Roman" w:cs="Times New Roman"/>
          <w:sz w:val="28"/>
          <w:szCs w:val="28"/>
        </w:rPr>
        <w:t xml:space="preserve"> июля </w:t>
      </w:r>
      <w:r w:rsidR="00AC1B44" w:rsidRPr="002E58AD">
        <w:rPr>
          <w:rFonts w:ascii="Times New Roman" w:eastAsia="Calibri" w:hAnsi="Times New Roman" w:cs="Times New Roman"/>
          <w:sz w:val="28"/>
          <w:szCs w:val="28"/>
        </w:rPr>
        <w:t xml:space="preserve">2020 </w:t>
      </w:r>
      <w:r w:rsidR="00044D61">
        <w:rPr>
          <w:rFonts w:ascii="Times New Roman" w:eastAsia="Calibri" w:hAnsi="Times New Roman" w:cs="Times New Roman"/>
          <w:sz w:val="28"/>
          <w:szCs w:val="28"/>
        </w:rPr>
        <w:t xml:space="preserve">г. № </w:t>
      </w:r>
      <w:r w:rsidR="00AC1B44" w:rsidRPr="002E58AD">
        <w:rPr>
          <w:rFonts w:ascii="Times New Roman" w:eastAsia="Calibri" w:hAnsi="Times New Roman" w:cs="Times New Roman"/>
          <w:sz w:val="28"/>
          <w:szCs w:val="28"/>
        </w:rPr>
        <w:t>248-ФЗ «О государственном контроле (надзоре) и муниципальном контроле в Российской Федерации».</w:t>
      </w:r>
      <w:proofErr w:type="gramEnd"/>
    </w:p>
    <w:p w:rsidR="00AB569E" w:rsidRPr="002E58AD" w:rsidRDefault="00C05976"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297F59" w:rsidRPr="002E58AD">
        <w:rPr>
          <w:rFonts w:ascii="Times New Roman" w:eastAsia="Calibri" w:hAnsi="Times New Roman" w:cs="Times New Roman"/>
          <w:sz w:val="28"/>
          <w:szCs w:val="28"/>
        </w:rPr>
        <w:t>.</w:t>
      </w:r>
      <w:r>
        <w:rPr>
          <w:rFonts w:ascii="Times New Roman" w:eastAsia="Calibri" w:hAnsi="Times New Roman" w:cs="Times New Roman"/>
          <w:sz w:val="28"/>
          <w:szCs w:val="28"/>
        </w:rPr>
        <w:t>7</w:t>
      </w:r>
      <w:r w:rsidR="00297F59" w:rsidRPr="002E58AD">
        <w:rPr>
          <w:rFonts w:ascii="Times New Roman" w:eastAsia="Calibri" w:hAnsi="Times New Roman" w:cs="Times New Roman"/>
          <w:sz w:val="28"/>
          <w:szCs w:val="28"/>
        </w:rPr>
        <w:t xml:space="preserve">. </w:t>
      </w:r>
      <w:r w:rsidR="00AB569E" w:rsidRPr="002E58AD">
        <w:rPr>
          <w:rFonts w:ascii="Times New Roman" w:eastAsia="Calibri" w:hAnsi="Times New Roman" w:cs="Times New Roman"/>
          <w:sz w:val="28"/>
          <w:szCs w:val="28"/>
        </w:rPr>
        <w:t>Конкретный вид и содержание внепланового контрольного мероприятия (перечень контрольных действий) устанавлива</w:t>
      </w:r>
      <w:r w:rsidR="00DC0171" w:rsidRPr="002E58AD">
        <w:rPr>
          <w:rFonts w:ascii="Times New Roman" w:eastAsia="Calibri" w:hAnsi="Times New Roman" w:cs="Times New Roman"/>
          <w:sz w:val="28"/>
          <w:szCs w:val="28"/>
        </w:rPr>
        <w:t>ю</w:t>
      </w:r>
      <w:r w:rsidR="00AB569E" w:rsidRPr="002E58AD">
        <w:rPr>
          <w:rFonts w:ascii="Times New Roman" w:eastAsia="Calibri" w:hAnsi="Times New Roman" w:cs="Times New Roman"/>
          <w:sz w:val="28"/>
          <w:szCs w:val="28"/>
        </w:rPr>
        <w:t>тся р</w:t>
      </w:r>
      <w:r w:rsidR="00DC0171" w:rsidRPr="002E58AD">
        <w:rPr>
          <w:rFonts w:ascii="Times New Roman" w:eastAsia="Calibri" w:hAnsi="Times New Roman" w:cs="Times New Roman"/>
          <w:sz w:val="28"/>
          <w:szCs w:val="28"/>
        </w:rPr>
        <w:t>аспоряжением Администрации</w:t>
      </w:r>
      <w:r w:rsidR="00AB569E" w:rsidRPr="002E58AD">
        <w:rPr>
          <w:rFonts w:ascii="Times New Roman" w:eastAsia="Calibri" w:hAnsi="Times New Roman" w:cs="Times New Roman"/>
          <w:sz w:val="28"/>
          <w:szCs w:val="28"/>
        </w:rPr>
        <w:t xml:space="preserve"> о проведении внепланового контрольного мероприятия. </w:t>
      </w:r>
    </w:p>
    <w:p w:rsidR="00674AAC" w:rsidRPr="002E58AD" w:rsidRDefault="00C05976"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674AAC" w:rsidRPr="002E58AD">
        <w:rPr>
          <w:rFonts w:ascii="Times New Roman" w:eastAsia="Calibri" w:hAnsi="Times New Roman" w:cs="Times New Roman"/>
          <w:sz w:val="28"/>
          <w:szCs w:val="28"/>
        </w:rPr>
        <w:t>.</w:t>
      </w:r>
      <w:r>
        <w:rPr>
          <w:rFonts w:ascii="Times New Roman" w:eastAsia="Calibri" w:hAnsi="Times New Roman" w:cs="Times New Roman"/>
          <w:sz w:val="28"/>
          <w:szCs w:val="28"/>
        </w:rPr>
        <w:t>8</w:t>
      </w:r>
      <w:r w:rsidR="00674AAC" w:rsidRPr="002E58AD">
        <w:rPr>
          <w:rFonts w:ascii="Times New Roman" w:eastAsia="Calibri" w:hAnsi="Times New Roman" w:cs="Times New Roman"/>
          <w:sz w:val="28"/>
          <w:szCs w:val="28"/>
        </w:rPr>
        <w:t>. При совершении контрольных действий инспектором</w:t>
      </w:r>
      <w:r w:rsidR="00674AAC" w:rsidRPr="00866BA4">
        <w:rPr>
          <w:rFonts w:ascii="Times New Roman" w:eastAsia="Calibri" w:hAnsi="Times New Roman" w:cs="Times New Roman"/>
          <w:sz w:val="28"/>
          <w:szCs w:val="28"/>
        </w:rPr>
        <w:t xml:space="preserve"> </w:t>
      </w:r>
      <w:r w:rsidR="00674AAC" w:rsidRPr="002E58AD">
        <w:rPr>
          <w:rFonts w:ascii="Times New Roman" w:eastAsia="Calibri" w:hAnsi="Times New Roman" w:cs="Times New Roman"/>
          <w:sz w:val="28"/>
          <w:szCs w:val="28"/>
        </w:rPr>
        <w:t xml:space="preserve">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w:t>
      </w:r>
      <w:r w:rsidR="00674AAC" w:rsidRPr="002E58AD">
        <w:rPr>
          <w:rFonts w:ascii="Times New Roman" w:eastAsia="Calibri" w:hAnsi="Times New Roman" w:cs="Times New Roman"/>
          <w:sz w:val="28"/>
          <w:szCs w:val="28"/>
        </w:rPr>
        <w:lastRenderedPageBreak/>
        <w:t>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C37E5" w:rsidRPr="002E58AD" w:rsidRDefault="00C0597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CC37E5" w:rsidRPr="002E58AD">
        <w:rPr>
          <w:rFonts w:ascii="Times New Roman" w:eastAsia="Calibri" w:hAnsi="Times New Roman" w:cs="Times New Roman"/>
          <w:sz w:val="28"/>
          <w:szCs w:val="28"/>
        </w:rPr>
        <w:t>.</w:t>
      </w:r>
      <w:r>
        <w:rPr>
          <w:rFonts w:ascii="Times New Roman" w:eastAsia="Calibri" w:hAnsi="Times New Roman" w:cs="Times New Roman"/>
          <w:sz w:val="28"/>
          <w:szCs w:val="28"/>
        </w:rPr>
        <w:t>9</w:t>
      </w:r>
      <w:r w:rsidR="00CC37E5" w:rsidRPr="002E58AD">
        <w:rPr>
          <w:rFonts w:ascii="Times New Roman" w:eastAsia="Calibri" w:hAnsi="Times New Roman" w:cs="Times New Roman"/>
          <w:sz w:val="28"/>
          <w:szCs w:val="28"/>
        </w:rPr>
        <w:t>.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E3064A" w:rsidRPr="002E58AD" w:rsidRDefault="00E3064A" w:rsidP="00C3233A">
      <w:pPr>
        <w:spacing w:after="0" w:line="360" w:lineRule="exact"/>
        <w:ind w:firstLine="709"/>
        <w:jc w:val="both"/>
        <w:rPr>
          <w:rFonts w:ascii="Times New Roman" w:eastAsia="Calibri" w:hAnsi="Times New Roman" w:cs="Times New Roman"/>
          <w:sz w:val="28"/>
          <w:szCs w:val="28"/>
        </w:rPr>
      </w:pPr>
      <w:proofErr w:type="gramStart"/>
      <w:r w:rsidRPr="002E58AD">
        <w:rPr>
          <w:rFonts w:ascii="Times New Roman" w:eastAsia="Calibri" w:hAnsi="Times New Roman" w:cs="Times New Roman"/>
          <w:sz w:val="28"/>
          <w:szCs w:val="28"/>
        </w:rPr>
        <w:t>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866BA4" w:rsidRPr="000C3339" w:rsidRDefault="00866BA4" w:rsidP="00C3233A">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866BA4" w:rsidRPr="000C3339" w:rsidRDefault="00866BA4" w:rsidP="00C3233A">
      <w:pPr>
        <w:spacing w:after="0" w:line="360" w:lineRule="exact"/>
        <w:ind w:firstLine="709"/>
        <w:jc w:val="both"/>
        <w:rPr>
          <w:rFonts w:ascii="Times New Roman" w:eastAsia="Calibri" w:hAnsi="Times New Roman" w:cs="Times New Roman"/>
          <w:sz w:val="28"/>
          <w:szCs w:val="28"/>
        </w:rPr>
      </w:pPr>
      <w:proofErr w:type="gramStart"/>
      <w:r w:rsidRPr="000C3339">
        <w:rPr>
          <w:rFonts w:ascii="Times New Roman" w:eastAsia="Calibri" w:hAnsi="Times New Roman" w:cs="Times New Roman"/>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roofErr w:type="gramEnd"/>
    </w:p>
    <w:p w:rsidR="00866BA4" w:rsidRPr="000C3339" w:rsidRDefault="00866BA4" w:rsidP="00C3233A">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866BA4" w:rsidRPr="000C3339" w:rsidRDefault="00866BA4" w:rsidP="00C3233A">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CC37E5" w:rsidRPr="002E58AD" w:rsidRDefault="00866BA4" w:rsidP="00C3233A">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C01A2A" w:rsidRPr="002E58AD" w:rsidRDefault="00C0597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DC0171" w:rsidRPr="002E58AD">
        <w:rPr>
          <w:rFonts w:ascii="Times New Roman" w:eastAsia="Calibri" w:hAnsi="Times New Roman" w:cs="Times New Roman"/>
          <w:sz w:val="28"/>
          <w:szCs w:val="28"/>
        </w:rPr>
        <w:t>.</w:t>
      </w:r>
      <w:r>
        <w:rPr>
          <w:rFonts w:ascii="Times New Roman" w:eastAsia="Calibri" w:hAnsi="Times New Roman" w:cs="Times New Roman"/>
          <w:sz w:val="28"/>
          <w:szCs w:val="28"/>
        </w:rPr>
        <w:t>10</w:t>
      </w:r>
      <w:r w:rsidR="00DC0171" w:rsidRPr="002E58AD">
        <w:rPr>
          <w:rFonts w:ascii="Times New Roman" w:eastAsia="Calibri" w:hAnsi="Times New Roman" w:cs="Times New Roman"/>
          <w:sz w:val="28"/>
          <w:szCs w:val="28"/>
        </w:rPr>
        <w:t xml:space="preserve">. Инспекционный визит </w:t>
      </w:r>
      <w:r w:rsidR="00C01A2A" w:rsidRPr="002E58AD">
        <w:rPr>
          <w:rFonts w:ascii="Times New Roman" w:eastAsia="Calibri" w:hAnsi="Times New Roman" w:cs="Times New Roman"/>
          <w:sz w:val="28"/>
          <w:szCs w:val="28"/>
        </w:rPr>
        <w:t>проводится по правилам</w:t>
      </w:r>
      <w:r w:rsidR="004A5416" w:rsidRPr="002E58AD">
        <w:rPr>
          <w:rFonts w:ascii="Times New Roman" w:eastAsia="Calibri" w:hAnsi="Times New Roman" w:cs="Times New Roman"/>
          <w:sz w:val="28"/>
          <w:szCs w:val="28"/>
        </w:rPr>
        <w:t xml:space="preserve"> и в сроки</w:t>
      </w:r>
      <w:r w:rsidR="00C01A2A" w:rsidRPr="002E58AD">
        <w:rPr>
          <w:rFonts w:ascii="Times New Roman" w:eastAsia="Calibri" w:hAnsi="Times New Roman" w:cs="Times New Roman"/>
          <w:sz w:val="28"/>
          <w:szCs w:val="28"/>
        </w:rPr>
        <w:t>, установленны</w:t>
      </w:r>
      <w:r w:rsidR="004A5416" w:rsidRPr="002E58AD">
        <w:rPr>
          <w:rFonts w:ascii="Times New Roman" w:eastAsia="Calibri" w:hAnsi="Times New Roman" w:cs="Times New Roman"/>
          <w:sz w:val="28"/>
          <w:szCs w:val="28"/>
        </w:rPr>
        <w:t>е</w:t>
      </w:r>
      <w:r w:rsidR="00C01A2A" w:rsidRPr="002E58AD">
        <w:rPr>
          <w:rFonts w:ascii="Times New Roman" w:eastAsia="Calibri" w:hAnsi="Times New Roman" w:cs="Times New Roman"/>
          <w:sz w:val="28"/>
          <w:szCs w:val="28"/>
        </w:rPr>
        <w:t xml:space="preserve"> статьей 70 Федерального закона о контроле.</w:t>
      </w:r>
    </w:p>
    <w:p w:rsidR="00C01A2A"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В ходе инспекционного визита могут совершаться следующие контрольные (надзорные) действия:</w:t>
      </w:r>
    </w:p>
    <w:p w:rsidR="00C01A2A"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C01A2A"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опрос;</w:t>
      </w:r>
    </w:p>
    <w:p w:rsidR="00C01A2A"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получение письменных объяснений;</w:t>
      </w:r>
    </w:p>
    <w:p w:rsidR="00AB569E"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B569E" w:rsidRPr="002E58AD" w:rsidRDefault="009D3A67"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4A5416" w:rsidRPr="002E58AD">
        <w:rPr>
          <w:rFonts w:ascii="Times New Roman" w:eastAsia="Calibri" w:hAnsi="Times New Roman" w:cs="Times New Roman"/>
          <w:sz w:val="28"/>
          <w:szCs w:val="28"/>
        </w:rPr>
        <w:t>.</w:t>
      </w:r>
      <w:r w:rsidR="00E3064A" w:rsidRPr="002E58AD">
        <w:rPr>
          <w:rFonts w:ascii="Times New Roman" w:eastAsia="Calibri" w:hAnsi="Times New Roman" w:cs="Times New Roman"/>
          <w:sz w:val="28"/>
          <w:szCs w:val="28"/>
        </w:rPr>
        <w:t>1</w:t>
      </w:r>
      <w:r>
        <w:rPr>
          <w:rFonts w:ascii="Times New Roman" w:eastAsia="Calibri" w:hAnsi="Times New Roman" w:cs="Times New Roman"/>
          <w:sz w:val="28"/>
          <w:szCs w:val="28"/>
        </w:rPr>
        <w:t>1</w:t>
      </w:r>
      <w:r w:rsidR="004A5416" w:rsidRPr="002E58AD">
        <w:rPr>
          <w:rFonts w:ascii="Times New Roman" w:eastAsia="Calibri" w:hAnsi="Times New Roman" w:cs="Times New Roman"/>
          <w:sz w:val="28"/>
          <w:szCs w:val="28"/>
        </w:rPr>
        <w:t>. Рейдовый осмотр проводится по правилам и в сроки, установленные статьей 71 Федерального закона о контроле.</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r w:rsidRPr="00866BA4">
        <w:rPr>
          <w:rFonts w:ascii="Times New Roman" w:eastAsia="Calibri" w:hAnsi="Times New Roman" w:cs="Times New Roman"/>
          <w:sz w:val="28"/>
          <w:szCs w:val="28"/>
        </w:rPr>
        <w:t xml:space="preserve"> </w:t>
      </w:r>
    </w:p>
    <w:p w:rsidR="004A5416" w:rsidRPr="002E58AD" w:rsidRDefault="009D3A67"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4A5416" w:rsidRPr="002E58AD">
        <w:rPr>
          <w:rFonts w:ascii="Times New Roman" w:eastAsia="Calibri" w:hAnsi="Times New Roman" w:cs="Times New Roman"/>
          <w:sz w:val="28"/>
          <w:szCs w:val="28"/>
        </w:rPr>
        <w:t>.1</w:t>
      </w:r>
      <w:r>
        <w:rPr>
          <w:rFonts w:ascii="Times New Roman" w:eastAsia="Calibri" w:hAnsi="Times New Roman" w:cs="Times New Roman"/>
          <w:sz w:val="28"/>
          <w:szCs w:val="28"/>
        </w:rPr>
        <w:t>2</w:t>
      </w:r>
      <w:r w:rsidR="004A5416" w:rsidRPr="002E58AD">
        <w:rPr>
          <w:rFonts w:ascii="Times New Roman" w:eastAsia="Calibri" w:hAnsi="Times New Roman" w:cs="Times New Roman"/>
          <w:sz w:val="28"/>
          <w:szCs w:val="28"/>
        </w:rPr>
        <w:t>. Документарная проверка проводится по правилам и в сроки, установленные статьей 72 Федерального закона о контроле.</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получение письменных объяснений;</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истребование документов.</w:t>
      </w:r>
    </w:p>
    <w:p w:rsidR="004A5416" w:rsidRPr="002E58AD" w:rsidRDefault="009D3A67"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4A5416" w:rsidRPr="002E58AD">
        <w:rPr>
          <w:rFonts w:ascii="Times New Roman" w:eastAsia="Calibri" w:hAnsi="Times New Roman" w:cs="Times New Roman"/>
          <w:sz w:val="28"/>
          <w:szCs w:val="28"/>
        </w:rPr>
        <w:t>.1</w:t>
      </w:r>
      <w:r>
        <w:rPr>
          <w:rFonts w:ascii="Times New Roman" w:eastAsia="Calibri" w:hAnsi="Times New Roman" w:cs="Times New Roman"/>
          <w:sz w:val="28"/>
          <w:szCs w:val="28"/>
        </w:rPr>
        <w:t>3</w:t>
      </w:r>
      <w:r w:rsidR="004A5416" w:rsidRPr="002E58AD">
        <w:rPr>
          <w:rFonts w:ascii="Times New Roman" w:eastAsia="Calibri" w:hAnsi="Times New Roman" w:cs="Times New Roman"/>
          <w:sz w:val="28"/>
          <w:szCs w:val="28"/>
        </w:rPr>
        <w:t>. Выездная проверка проводится по правилам</w:t>
      </w:r>
      <w:r w:rsidR="00F624AA" w:rsidRPr="002E58AD">
        <w:rPr>
          <w:rFonts w:ascii="Times New Roman" w:eastAsia="Calibri" w:hAnsi="Times New Roman" w:cs="Times New Roman"/>
          <w:sz w:val="28"/>
          <w:szCs w:val="28"/>
        </w:rPr>
        <w:t xml:space="preserve">, </w:t>
      </w:r>
      <w:r w:rsidR="004A5416" w:rsidRPr="002E58AD">
        <w:rPr>
          <w:rFonts w:ascii="Times New Roman" w:eastAsia="Calibri" w:hAnsi="Times New Roman" w:cs="Times New Roman"/>
          <w:sz w:val="28"/>
          <w:szCs w:val="28"/>
        </w:rPr>
        <w:t>установленны</w:t>
      </w:r>
      <w:r w:rsidR="00F624AA" w:rsidRPr="002E58AD">
        <w:rPr>
          <w:rFonts w:ascii="Times New Roman" w:eastAsia="Calibri" w:hAnsi="Times New Roman" w:cs="Times New Roman"/>
          <w:sz w:val="28"/>
          <w:szCs w:val="28"/>
        </w:rPr>
        <w:t>м</w:t>
      </w:r>
      <w:r w:rsidR="004A5416" w:rsidRPr="002E58AD">
        <w:rPr>
          <w:rFonts w:ascii="Times New Roman" w:eastAsia="Calibri" w:hAnsi="Times New Roman" w:cs="Times New Roman"/>
          <w:sz w:val="28"/>
          <w:szCs w:val="28"/>
        </w:rPr>
        <w:t xml:space="preserve"> статьей 73 Федерального закона о контроле.</w:t>
      </w:r>
    </w:p>
    <w:p w:rsidR="00F624AA" w:rsidRPr="002E58AD" w:rsidRDefault="00F624A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выездной проверки могут совершаться следующие контрольные действия:</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p>
    <w:p w:rsidR="004A5416" w:rsidRPr="002E58AD" w:rsidRDefault="00D01D53"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w:t>
      </w:r>
      <w:r w:rsidR="0071586A" w:rsidRPr="002E58AD">
        <w:rPr>
          <w:rFonts w:ascii="Times New Roman" w:eastAsia="Calibri" w:hAnsi="Times New Roman" w:cs="Times New Roman"/>
          <w:sz w:val="28"/>
          <w:szCs w:val="28"/>
        </w:rPr>
        <w:t>.1</w:t>
      </w:r>
      <w:r>
        <w:rPr>
          <w:rFonts w:ascii="Times New Roman" w:eastAsia="Calibri" w:hAnsi="Times New Roman" w:cs="Times New Roman"/>
          <w:sz w:val="28"/>
          <w:szCs w:val="28"/>
        </w:rPr>
        <w:t>4</w:t>
      </w:r>
      <w:r w:rsidR="0071586A" w:rsidRPr="002E58AD">
        <w:rPr>
          <w:rFonts w:ascii="Times New Roman" w:eastAsia="Calibri" w:hAnsi="Times New Roman" w:cs="Times New Roman"/>
          <w:sz w:val="28"/>
          <w:szCs w:val="28"/>
        </w:rPr>
        <w:t>. Наблюдение за соблюдением обязательных требований (мониторинг безопасности)</w:t>
      </w:r>
      <w:r w:rsidR="0071586A" w:rsidRPr="00866BA4">
        <w:rPr>
          <w:rFonts w:ascii="Times New Roman" w:eastAsia="Calibri" w:hAnsi="Times New Roman" w:cs="Times New Roman"/>
          <w:sz w:val="28"/>
          <w:szCs w:val="28"/>
        </w:rPr>
        <w:t xml:space="preserve"> и принимаемые по его результатам решения осуществляются</w:t>
      </w:r>
      <w:r w:rsidR="0071586A" w:rsidRPr="002E58AD">
        <w:rPr>
          <w:rFonts w:ascii="Times New Roman" w:eastAsia="Calibri" w:hAnsi="Times New Roman" w:cs="Times New Roman"/>
          <w:sz w:val="28"/>
          <w:szCs w:val="28"/>
        </w:rPr>
        <w:t xml:space="preserve"> по правилам, установленным статьей 74 Федерального закона о контроле.</w:t>
      </w:r>
    </w:p>
    <w:p w:rsidR="0071586A" w:rsidRPr="002E58AD" w:rsidRDefault="00D01D53"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71586A" w:rsidRPr="002E58AD">
        <w:rPr>
          <w:rFonts w:ascii="Times New Roman" w:eastAsia="Calibri" w:hAnsi="Times New Roman" w:cs="Times New Roman"/>
          <w:sz w:val="28"/>
          <w:szCs w:val="28"/>
        </w:rPr>
        <w:t>.1</w:t>
      </w:r>
      <w:r>
        <w:rPr>
          <w:rFonts w:ascii="Times New Roman" w:eastAsia="Calibri" w:hAnsi="Times New Roman" w:cs="Times New Roman"/>
          <w:sz w:val="28"/>
          <w:szCs w:val="28"/>
        </w:rPr>
        <w:t>5</w:t>
      </w:r>
      <w:r w:rsidR="0071586A" w:rsidRPr="002E58AD">
        <w:rPr>
          <w:rFonts w:ascii="Times New Roman" w:eastAsia="Calibri" w:hAnsi="Times New Roman" w:cs="Times New Roman"/>
          <w:sz w:val="28"/>
          <w:szCs w:val="28"/>
        </w:rPr>
        <w:t>.</w:t>
      </w:r>
      <w:r w:rsidR="0071586A" w:rsidRPr="00866BA4">
        <w:rPr>
          <w:rFonts w:ascii="Times New Roman" w:eastAsia="Calibri" w:hAnsi="Times New Roman" w:cs="Times New Roman"/>
          <w:sz w:val="28"/>
          <w:szCs w:val="28"/>
        </w:rPr>
        <w:t xml:space="preserve"> </w:t>
      </w:r>
      <w:r w:rsidR="00B63CD6" w:rsidRPr="00866BA4">
        <w:rPr>
          <w:rFonts w:ascii="Times New Roman" w:eastAsia="Calibri" w:hAnsi="Times New Roman" w:cs="Times New Roman"/>
          <w:sz w:val="28"/>
          <w:szCs w:val="28"/>
        </w:rPr>
        <w:t xml:space="preserve">Выездное обследование, сроки его проведения </w:t>
      </w:r>
      <w:r w:rsidR="0071586A" w:rsidRPr="002E58AD">
        <w:rPr>
          <w:rFonts w:ascii="Times New Roman" w:eastAsia="Calibri" w:hAnsi="Times New Roman" w:cs="Times New Roman"/>
          <w:sz w:val="28"/>
          <w:szCs w:val="28"/>
        </w:rPr>
        <w:t>и принимаемые по его результатам решения осуществляются по правилам, установленным статьей 7</w:t>
      </w:r>
      <w:r w:rsidR="00B63CD6" w:rsidRPr="002E58AD">
        <w:rPr>
          <w:rFonts w:ascii="Times New Roman" w:eastAsia="Calibri" w:hAnsi="Times New Roman" w:cs="Times New Roman"/>
          <w:sz w:val="28"/>
          <w:szCs w:val="28"/>
        </w:rPr>
        <w:t>5</w:t>
      </w:r>
      <w:r w:rsidR="0071586A" w:rsidRPr="002E58AD">
        <w:rPr>
          <w:rFonts w:ascii="Times New Roman" w:eastAsia="Calibri" w:hAnsi="Times New Roman" w:cs="Times New Roman"/>
          <w:sz w:val="28"/>
          <w:szCs w:val="28"/>
        </w:rPr>
        <w:t xml:space="preserve"> Федерального закона о контроле.</w:t>
      </w:r>
    </w:p>
    <w:p w:rsidR="00AB569E" w:rsidRPr="002E58AD" w:rsidRDefault="00B63CD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B63CD6" w:rsidRPr="002E58AD" w:rsidRDefault="00B63CD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B63CD6" w:rsidRPr="002E58AD" w:rsidRDefault="00A72E7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B63CD6" w:rsidRPr="002E58AD">
        <w:rPr>
          <w:rFonts w:ascii="Times New Roman" w:eastAsia="Calibri" w:hAnsi="Times New Roman" w:cs="Times New Roman"/>
          <w:sz w:val="28"/>
          <w:szCs w:val="28"/>
        </w:rPr>
        <w:t>.1</w:t>
      </w:r>
      <w:r>
        <w:rPr>
          <w:rFonts w:ascii="Times New Roman" w:eastAsia="Calibri" w:hAnsi="Times New Roman" w:cs="Times New Roman"/>
          <w:sz w:val="28"/>
          <w:szCs w:val="28"/>
        </w:rPr>
        <w:t>6</w:t>
      </w:r>
      <w:r w:rsidR="00B63CD6" w:rsidRPr="002E58AD">
        <w:rPr>
          <w:rFonts w:ascii="Times New Roman" w:eastAsia="Calibri" w:hAnsi="Times New Roman" w:cs="Times New Roman"/>
          <w:sz w:val="28"/>
          <w:szCs w:val="28"/>
        </w:rPr>
        <w:t>. Проведение контрольных действий и оформление их результатов осуществляются в соответствии со статьями 76 – 80 Федерального закона о контроле.</w:t>
      </w:r>
      <w:r w:rsidR="00934FE6" w:rsidRPr="002E58AD">
        <w:rPr>
          <w:rFonts w:ascii="Times New Roman" w:eastAsia="Calibri" w:hAnsi="Times New Roman" w:cs="Times New Roman"/>
          <w:sz w:val="28"/>
          <w:szCs w:val="28"/>
        </w:rPr>
        <w:t xml:space="preserve"> </w:t>
      </w:r>
      <w:r w:rsidR="00044D61">
        <w:rPr>
          <w:rFonts w:ascii="Times New Roman" w:eastAsia="Calibri" w:hAnsi="Times New Roman" w:cs="Times New Roman"/>
          <w:sz w:val="28"/>
          <w:szCs w:val="28"/>
        </w:rPr>
        <w:t>Ф</w:t>
      </w:r>
      <w:r w:rsidR="00934FE6" w:rsidRPr="002E58AD">
        <w:rPr>
          <w:rFonts w:ascii="Times New Roman" w:eastAsia="Calibri" w:hAnsi="Times New Roman" w:cs="Times New Roman"/>
          <w:sz w:val="28"/>
          <w:szCs w:val="28"/>
        </w:rPr>
        <w:t xml:space="preserve">ормы документов, </w:t>
      </w:r>
      <w:r w:rsidR="00044D61">
        <w:rPr>
          <w:rFonts w:ascii="Times New Roman" w:eastAsia="Calibri" w:hAnsi="Times New Roman" w:cs="Times New Roman"/>
          <w:sz w:val="28"/>
          <w:szCs w:val="28"/>
        </w:rPr>
        <w:t xml:space="preserve">используемых при осуществлении </w:t>
      </w:r>
      <w:r w:rsidR="009C3869">
        <w:rPr>
          <w:rFonts w:ascii="Times New Roman" w:eastAsia="Calibri" w:hAnsi="Times New Roman" w:cs="Times New Roman"/>
          <w:sz w:val="28"/>
          <w:szCs w:val="28"/>
        </w:rPr>
        <w:t>м</w:t>
      </w:r>
      <w:r w:rsidR="00044D61">
        <w:rPr>
          <w:rFonts w:ascii="Times New Roman" w:eastAsia="Calibri" w:hAnsi="Times New Roman" w:cs="Times New Roman"/>
          <w:sz w:val="28"/>
          <w:szCs w:val="28"/>
        </w:rPr>
        <w:t xml:space="preserve">униципального контроля, </w:t>
      </w:r>
      <w:r w:rsidR="00934FE6" w:rsidRPr="002E58AD">
        <w:rPr>
          <w:rFonts w:ascii="Times New Roman" w:eastAsia="Calibri" w:hAnsi="Times New Roman" w:cs="Times New Roman"/>
          <w:sz w:val="28"/>
          <w:szCs w:val="28"/>
        </w:rPr>
        <w:t>утверждаются постановлением Администрации.</w:t>
      </w:r>
    </w:p>
    <w:p w:rsidR="00F624AA" w:rsidRPr="002E58AD" w:rsidRDefault="00A72E7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F624AA" w:rsidRPr="002E58AD">
        <w:rPr>
          <w:rFonts w:ascii="Times New Roman" w:eastAsia="Calibri" w:hAnsi="Times New Roman" w:cs="Times New Roman"/>
          <w:sz w:val="28"/>
          <w:szCs w:val="28"/>
        </w:rPr>
        <w:t>.1</w:t>
      </w:r>
      <w:r>
        <w:rPr>
          <w:rFonts w:ascii="Times New Roman" w:eastAsia="Calibri" w:hAnsi="Times New Roman" w:cs="Times New Roman"/>
          <w:sz w:val="28"/>
          <w:szCs w:val="28"/>
        </w:rPr>
        <w:t>7</w:t>
      </w:r>
      <w:r w:rsidR="00F624AA" w:rsidRPr="002E58AD">
        <w:rPr>
          <w:rFonts w:ascii="Times New Roman" w:eastAsia="Calibri" w:hAnsi="Times New Roman" w:cs="Times New Roman"/>
          <w:sz w:val="28"/>
          <w:szCs w:val="28"/>
        </w:rPr>
        <w:t>. По результатам контрольных мероприятий инспектор принимает решения, предусмотренные статьей 90 Федерального закона о контроле.</w:t>
      </w:r>
    </w:p>
    <w:p w:rsidR="00CC37E5" w:rsidRPr="002E58AD" w:rsidRDefault="00CC37E5"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Органом</w:t>
      </w:r>
      <w:r w:rsidR="00962405">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осуществляющим </w:t>
      </w:r>
      <w:proofErr w:type="gramStart"/>
      <w:r w:rsidRPr="002E58AD">
        <w:rPr>
          <w:rFonts w:ascii="Times New Roman" w:eastAsia="Calibri" w:hAnsi="Times New Roman" w:cs="Times New Roman"/>
          <w:sz w:val="28"/>
          <w:szCs w:val="28"/>
        </w:rPr>
        <w:t>контроль за</w:t>
      </w:r>
      <w:proofErr w:type="gramEnd"/>
      <w:r w:rsidRPr="002E58AD">
        <w:rPr>
          <w:rFonts w:ascii="Times New Roman" w:eastAsia="Calibri" w:hAnsi="Times New Roman" w:cs="Times New Roman"/>
          <w:sz w:val="28"/>
          <w:szCs w:val="28"/>
        </w:rPr>
        <w:t xml:space="preserve">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71586A" w:rsidRPr="002E58AD" w:rsidRDefault="00A72E7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934FE6" w:rsidRPr="002E58AD">
        <w:rPr>
          <w:rFonts w:ascii="Times New Roman" w:eastAsia="Calibri" w:hAnsi="Times New Roman" w:cs="Times New Roman"/>
          <w:sz w:val="28"/>
          <w:szCs w:val="28"/>
        </w:rPr>
        <w:t>.1</w:t>
      </w:r>
      <w:r>
        <w:rPr>
          <w:rFonts w:ascii="Times New Roman" w:eastAsia="Calibri" w:hAnsi="Times New Roman" w:cs="Times New Roman"/>
          <w:sz w:val="28"/>
          <w:szCs w:val="28"/>
        </w:rPr>
        <w:t>8</w:t>
      </w:r>
      <w:r w:rsidR="00934FE6" w:rsidRPr="002E58AD">
        <w:rPr>
          <w:rFonts w:ascii="Times New Roman" w:eastAsia="Calibri" w:hAnsi="Times New Roman" w:cs="Times New Roman"/>
          <w:sz w:val="28"/>
          <w:szCs w:val="28"/>
        </w:rPr>
        <w:t>.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3B6925" w:rsidRPr="002E58AD" w:rsidRDefault="00A72E7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3B6925" w:rsidRPr="002E58AD">
        <w:rPr>
          <w:rFonts w:ascii="Times New Roman" w:eastAsia="Calibri" w:hAnsi="Times New Roman" w:cs="Times New Roman"/>
          <w:sz w:val="28"/>
          <w:szCs w:val="28"/>
        </w:rPr>
        <w:t>.1</w:t>
      </w:r>
      <w:r>
        <w:rPr>
          <w:rFonts w:ascii="Times New Roman" w:eastAsia="Calibri" w:hAnsi="Times New Roman" w:cs="Times New Roman"/>
          <w:sz w:val="28"/>
          <w:szCs w:val="28"/>
        </w:rPr>
        <w:t>9</w:t>
      </w:r>
      <w:r w:rsidR="003B6925" w:rsidRPr="002E58AD">
        <w:rPr>
          <w:rFonts w:ascii="Times New Roman" w:eastAsia="Calibri" w:hAnsi="Times New Roman" w:cs="Times New Roman"/>
          <w:sz w:val="28"/>
          <w:szCs w:val="28"/>
        </w:rPr>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A4AA6" w:rsidRPr="00866BA4" w:rsidRDefault="00C744D3" w:rsidP="00866BA4">
      <w:pPr>
        <w:spacing w:before="240" w:after="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Pr="007A5D00">
        <w:rPr>
          <w:rFonts w:ascii="Times New Roman" w:eastAsia="Calibri" w:hAnsi="Times New Roman" w:cs="Times New Roman"/>
          <w:b/>
          <w:sz w:val="28"/>
          <w:szCs w:val="28"/>
        </w:rPr>
        <w:t>.</w:t>
      </w:r>
      <w:r w:rsidR="002E58AD" w:rsidRPr="007A5D00">
        <w:rPr>
          <w:rFonts w:ascii="Times New Roman" w:eastAsia="Calibri" w:hAnsi="Times New Roman" w:cs="Times New Roman"/>
          <w:b/>
          <w:sz w:val="28"/>
          <w:szCs w:val="28"/>
        </w:rPr>
        <w:t xml:space="preserve"> Обжалование решений Администрации</w:t>
      </w:r>
      <w:r w:rsidR="00866BA4" w:rsidRPr="007A5D00">
        <w:rPr>
          <w:rFonts w:ascii="Times New Roman" w:eastAsia="Calibri" w:hAnsi="Times New Roman" w:cs="Times New Roman"/>
          <w:b/>
          <w:sz w:val="28"/>
          <w:szCs w:val="28"/>
        </w:rPr>
        <w:t>,</w:t>
      </w:r>
    </w:p>
    <w:p w:rsidR="00C744D3" w:rsidRPr="002E58AD" w:rsidRDefault="002E58AD" w:rsidP="00866BA4">
      <w:pPr>
        <w:spacing w:after="240" w:line="240" w:lineRule="exact"/>
        <w:jc w:val="center"/>
        <w:rPr>
          <w:rFonts w:ascii="Times New Roman" w:eastAsia="Calibri" w:hAnsi="Times New Roman" w:cs="Times New Roman"/>
          <w:b/>
          <w:sz w:val="28"/>
          <w:szCs w:val="28"/>
        </w:rPr>
      </w:pPr>
      <w:r w:rsidRPr="007A5D00">
        <w:rPr>
          <w:rFonts w:ascii="Times New Roman" w:eastAsia="Calibri" w:hAnsi="Times New Roman" w:cs="Times New Roman"/>
          <w:b/>
          <w:sz w:val="28"/>
          <w:szCs w:val="28"/>
        </w:rPr>
        <w:t xml:space="preserve">действий (бездействия) </w:t>
      </w:r>
      <w:r w:rsidR="00CA4AA6" w:rsidRPr="007A5D00">
        <w:rPr>
          <w:rFonts w:ascii="Times New Roman" w:eastAsia="Calibri" w:hAnsi="Times New Roman" w:cs="Times New Roman"/>
          <w:b/>
          <w:sz w:val="28"/>
          <w:szCs w:val="28"/>
        </w:rPr>
        <w:t>инспекторо</w:t>
      </w:r>
      <w:r w:rsidR="00CA4AA6">
        <w:rPr>
          <w:rFonts w:ascii="Times New Roman" w:eastAsia="Calibri" w:hAnsi="Times New Roman" w:cs="Times New Roman"/>
          <w:b/>
          <w:sz w:val="28"/>
          <w:szCs w:val="28"/>
        </w:rPr>
        <w:t>в</w:t>
      </w:r>
    </w:p>
    <w:p w:rsidR="00C744D3" w:rsidRPr="002E58AD" w:rsidRDefault="003031E5"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C744D3" w:rsidRPr="002E58AD">
        <w:rPr>
          <w:rFonts w:ascii="Times New Roman" w:eastAsia="Calibri" w:hAnsi="Times New Roman" w:cs="Times New Roman"/>
          <w:sz w:val="28"/>
          <w:szCs w:val="28"/>
        </w:rPr>
        <w:t>.1.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C744D3" w:rsidRPr="002E58AD" w:rsidRDefault="00C744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решений о проведении контрольных (надзорных) мероприятий</w:t>
      </w:r>
      <w:r w:rsidR="0000005D">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w:t>
      </w:r>
    </w:p>
    <w:p w:rsidR="00C744D3" w:rsidRPr="002E58AD" w:rsidRDefault="00C744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актов контрольных (надзорных) мероприятий</w:t>
      </w:r>
      <w:r w:rsidR="0000005D">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 xml:space="preserve">, </w:t>
      </w:r>
      <w:r w:rsidR="00962405">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редписаний;</w:t>
      </w:r>
    </w:p>
    <w:p w:rsidR="0000005D" w:rsidRDefault="00C744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действий (бездействия) </w:t>
      </w:r>
      <w:r w:rsidR="00044D61">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 рамках контрольных мероприятий</w:t>
      </w:r>
      <w:r w:rsidR="0000005D">
        <w:rPr>
          <w:rFonts w:ascii="Times New Roman" w:eastAsia="Calibri" w:hAnsi="Times New Roman" w:cs="Times New Roman"/>
          <w:sz w:val="28"/>
          <w:szCs w:val="28"/>
        </w:rPr>
        <w:t xml:space="preserve"> и </w:t>
      </w:r>
      <w:r w:rsidR="0000005D" w:rsidRPr="0000005D">
        <w:rPr>
          <w:rFonts w:ascii="Times New Roman" w:eastAsia="Calibri" w:hAnsi="Times New Roman" w:cs="Times New Roman"/>
          <w:sz w:val="28"/>
          <w:szCs w:val="28"/>
        </w:rPr>
        <w:t>обязательных профилактических визитов</w:t>
      </w:r>
      <w:r w:rsidR="0000005D">
        <w:rPr>
          <w:rFonts w:ascii="Times New Roman" w:eastAsia="Calibri" w:hAnsi="Times New Roman" w:cs="Times New Roman"/>
          <w:sz w:val="28"/>
          <w:szCs w:val="28"/>
        </w:rPr>
        <w:t>;</w:t>
      </w:r>
    </w:p>
    <w:p w:rsidR="0000005D" w:rsidRDefault="0000005D"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 </w:t>
      </w:r>
      <w:r w:rsidRPr="0000005D">
        <w:rPr>
          <w:rFonts w:ascii="Times New Roman" w:eastAsia="Calibri" w:hAnsi="Times New Roman" w:cs="Times New Roman"/>
          <w:sz w:val="28"/>
          <w:szCs w:val="28"/>
        </w:rPr>
        <w:t>решений об отнесении объектов контроля к соответствующей категории риска</w:t>
      </w:r>
      <w:r>
        <w:rPr>
          <w:rFonts w:ascii="Times New Roman" w:eastAsia="Calibri" w:hAnsi="Times New Roman" w:cs="Times New Roman"/>
          <w:sz w:val="28"/>
          <w:szCs w:val="28"/>
        </w:rPr>
        <w:t>;</w:t>
      </w:r>
    </w:p>
    <w:p w:rsidR="0000005D" w:rsidRDefault="0000005D"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д)</w:t>
      </w:r>
      <w:r w:rsidRPr="0000005D">
        <w:t xml:space="preserve"> </w:t>
      </w:r>
      <w:r w:rsidRPr="0000005D">
        <w:rPr>
          <w:rFonts w:ascii="Times New Roman" w:eastAsia="Calibri" w:hAnsi="Times New Roman" w:cs="Times New Roman"/>
          <w:sz w:val="28"/>
          <w:szCs w:val="28"/>
        </w:rPr>
        <w:t>решений об отказе в проведении обязательных профилактических визитов по заявлениям контролируемых лиц</w:t>
      </w:r>
      <w:r>
        <w:rPr>
          <w:rFonts w:ascii="Times New Roman" w:eastAsia="Calibri" w:hAnsi="Times New Roman" w:cs="Times New Roman"/>
          <w:sz w:val="28"/>
          <w:szCs w:val="28"/>
        </w:rPr>
        <w:t>;</w:t>
      </w:r>
    </w:p>
    <w:p w:rsidR="00C744D3" w:rsidRPr="002E58AD" w:rsidRDefault="0000005D"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е)  </w:t>
      </w:r>
      <w:r w:rsidRPr="0000005D">
        <w:rPr>
          <w:rFonts w:ascii="Times New Roman" w:eastAsia="Calibri" w:hAnsi="Times New Roman" w:cs="Times New Roman"/>
          <w:sz w:val="28"/>
          <w:szCs w:val="28"/>
        </w:rPr>
        <w:t xml:space="preserve">иных решений, принимаемых </w:t>
      </w:r>
      <w:r>
        <w:rPr>
          <w:rFonts w:ascii="Times New Roman" w:eastAsia="Calibri" w:hAnsi="Times New Roman" w:cs="Times New Roman"/>
          <w:sz w:val="28"/>
          <w:szCs w:val="28"/>
        </w:rPr>
        <w:t>Администрацией</w:t>
      </w:r>
      <w:r w:rsidRPr="0000005D">
        <w:rPr>
          <w:rFonts w:ascii="Times New Roman" w:eastAsia="Calibri" w:hAnsi="Times New Roman" w:cs="Times New Roman"/>
          <w:sz w:val="28"/>
          <w:szCs w:val="28"/>
        </w:rPr>
        <w:t xml:space="preserve"> по итогам профилактических и (или) контрольных (надзорных) мероприятий, предусмотренных Федеральным законом</w:t>
      </w:r>
      <w:r>
        <w:rPr>
          <w:rFonts w:ascii="Times New Roman" w:eastAsia="Calibri" w:hAnsi="Times New Roman" w:cs="Times New Roman"/>
          <w:sz w:val="28"/>
          <w:szCs w:val="28"/>
        </w:rPr>
        <w:t xml:space="preserve"> о контроле</w:t>
      </w:r>
      <w:r w:rsidRPr="0000005D">
        <w:rPr>
          <w:rFonts w:ascii="Times New Roman" w:eastAsia="Calibri" w:hAnsi="Times New Roman" w:cs="Times New Roman"/>
          <w:sz w:val="28"/>
          <w:szCs w:val="28"/>
        </w:rPr>
        <w:t>, в отношении контролируемых лиц или объектов контроля</w:t>
      </w:r>
      <w:r w:rsidR="00C744D3" w:rsidRPr="002E58AD">
        <w:rPr>
          <w:rFonts w:ascii="Times New Roman" w:eastAsia="Calibri" w:hAnsi="Times New Roman" w:cs="Times New Roman"/>
          <w:sz w:val="28"/>
          <w:szCs w:val="28"/>
        </w:rPr>
        <w:t>.</w:t>
      </w:r>
    </w:p>
    <w:p w:rsidR="00BF69EA" w:rsidRPr="002E58AD" w:rsidRDefault="0079549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C744D3" w:rsidRPr="002E58AD">
        <w:rPr>
          <w:rFonts w:ascii="Times New Roman" w:eastAsia="Calibri" w:hAnsi="Times New Roman" w:cs="Times New Roman"/>
          <w:sz w:val="28"/>
          <w:szCs w:val="28"/>
        </w:rPr>
        <w:t xml:space="preserve">.2. Жалоба подается контролируемым лицом в Администрацию </w:t>
      </w:r>
      <w:r w:rsidR="00421665" w:rsidRPr="002E58AD">
        <w:rPr>
          <w:rFonts w:ascii="Times New Roman" w:eastAsia="Calibri" w:hAnsi="Times New Roman" w:cs="Times New Roman"/>
          <w:sz w:val="28"/>
          <w:szCs w:val="28"/>
        </w:rPr>
        <w:t xml:space="preserve">способом, </w:t>
      </w:r>
      <w:r w:rsidR="00C744D3" w:rsidRPr="002E58AD">
        <w:rPr>
          <w:rFonts w:ascii="Times New Roman" w:eastAsia="Calibri" w:hAnsi="Times New Roman" w:cs="Times New Roman"/>
          <w:sz w:val="28"/>
          <w:szCs w:val="28"/>
        </w:rPr>
        <w:t xml:space="preserve">установленным </w:t>
      </w:r>
      <w:r w:rsidR="00421665" w:rsidRPr="002E58AD">
        <w:rPr>
          <w:rFonts w:ascii="Times New Roman" w:eastAsia="Calibri" w:hAnsi="Times New Roman" w:cs="Times New Roman"/>
          <w:sz w:val="28"/>
          <w:szCs w:val="28"/>
        </w:rPr>
        <w:t xml:space="preserve">частью 1 </w:t>
      </w:r>
      <w:r w:rsidR="00C744D3" w:rsidRPr="002E58AD">
        <w:rPr>
          <w:rFonts w:ascii="Times New Roman" w:eastAsia="Calibri" w:hAnsi="Times New Roman" w:cs="Times New Roman"/>
          <w:sz w:val="28"/>
          <w:szCs w:val="28"/>
        </w:rPr>
        <w:t>стать</w:t>
      </w:r>
      <w:r w:rsidR="00421665" w:rsidRPr="002E58AD">
        <w:rPr>
          <w:rFonts w:ascii="Times New Roman" w:eastAsia="Calibri" w:hAnsi="Times New Roman" w:cs="Times New Roman"/>
          <w:sz w:val="28"/>
          <w:szCs w:val="28"/>
        </w:rPr>
        <w:t>и</w:t>
      </w:r>
      <w:r w:rsidR="00C744D3" w:rsidRPr="002E58AD">
        <w:rPr>
          <w:rFonts w:ascii="Times New Roman" w:eastAsia="Calibri" w:hAnsi="Times New Roman" w:cs="Times New Roman"/>
          <w:sz w:val="28"/>
          <w:szCs w:val="28"/>
        </w:rPr>
        <w:t xml:space="preserve"> </w:t>
      </w:r>
      <w:r w:rsidR="00BF69EA" w:rsidRPr="002E58AD">
        <w:rPr>
          <w:rFonts w:ascii="Times New Roman" w:eastAsia="Calibri" w:hAnsi="Times New Roman" w:cs="Times New Roman"/>
          <w:sz w:val="28"/>
          <w:szCs w:val="28"/>
        </w:rPr>
        <w:t>40 Федерального закона о контроле.</w:t>
      </w:r>
    </w:p>
    <w:p w:rsidR="00433D92" w:rsidRPr="002E58AD" w:rsidRDefault="0079549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BF69EA" w:rsidRPr="002E58AD">
        <w:rPr>
          <w:rFonts w:ascii="Times New Roman" w:eastAsia="Calibri" w:hAnsi="Times New Roman" w:cs="Times New Roman"/>
          <w:sz w:val="28"/>
          <w:szCs w:val="28"/>
        </w:rPr>
        <w:t>.3.</w:t>
      </w:r>
      <w:r w:rsidR="00C744D3" w:rsidRPr="002E58AD">
        <w:rPr>
          <w:rFonts w:ascii="Times New Roman" w:eastAsia="Calibri" w:hAnsi="Times New Roman" w:cs="Times New Roman"/>
          <w:sz w:val="28"/>
          <w:szCs w:val="28"/>
        </w:rPr>
        <w:t xml:space="preserve"> </w:t>
      </w:r>
      <w:r w:rsidR="00421665" w:rsidRPr="002E58AD">
        <w:rPr>
          <w:rFonts w:ascii="Times New Roman" w:eastAsia="Calibri" w:hAnsi="Times New Roman" w:cs="Times New Roman"/>
          <w:sz w:val="28"/>
          <w:szCs w:val="28"/>
        </w:rPr>
        <w:t>Форма и содержание жалобы должны соответствовать требованиям, установленным статьей 41 Федерального закона о контроле.</w:t>
      </w:r>
    </w:p>
    <w:p w:rsidR="00433D92" w:rsidRPr="002E58AD" w:rsidRDefault="0079549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433D92" w:rsidRPr="002E58AD">
        <w:rPr>
          <w:rFonts w:ascii="Times New Roman" w:eastAsia="Calibri" w:hAnsi="Times New Roman" w:cs="Times New Roman"/>
          <w:sz w:val="28"/>
          <w:szCs w:val="28"/>
        </w:rPr>
        <w:t xml:space="preserve">.4. Жалоба на решение Администрации, действия (бездействие) </w:t>
      </w:r>
      <w:r w:rsidR="00044D61">
        <w:rPr>
          <w:rFonts w:ascii="Times New Roman" w:eastAsia="Calibri" w:hAnsi="Times New Roman" w:cs="Times New Roman"/>
          <w:sz w:val="28"/>
          <w:szCs w:val="28"/>
        </w:rPr>
        <w:t xml:space="preserve">инспекторов </w:t>
      </w:r>
      <w:r w:rsidR="00433D92" w:rsidRPr="002E58AD">
        <w:rPr>
          <w:rFonts w:ascii="Times New Roman" w:eastAsia="Calibri" w:hAnsi="Times New Roman" w:cs="Times New Roman"/>
          <w:sz w:val="28"/>
          <w:szCs w:val="28"/>
        </w:rPr>
        <w:t>может быть подана в течение тридцати календарных дней со дня, когда контролируемое лицо узнало или должно было узнать о нарушении своих прав.</w:t>
      </w:r>
    </w:p>
    <w:p w:rsidR="00433D92" w:rsidRPr="002E58AD" w:rsidRDefault="0079549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433D92" w:rsidRPr="002E58AD">
        <w:rPr>
          <w:rFonts w:ascii="Times New Roman" w:eastAsia="Calibri" w:hAnsi="Times New Roman" w:cs="Times New Roman"/>
          <w:sz w:val="28"/>
          <w:szCs w:val="28"/>
        </w:rPr>
        <w:t>.5. Жалоба на Предписание инспектора может быть подана в течение десяти рабочих дней с момента получения контролируемым лицом Предписания.</w:t>
      </w:r>
    </w:p>
    <w:p w:rsidR="00433D92" w:rsidRPr="002E58AD" w:rsidRDefault="0079549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433D92" w:rsidRPr="002E58AD">
        <w:rPr>
          <w:rFonts w:ascii="Times New Roman" w:eastAsia="Calibri" w:hAnsi="Times New Roman" w:cs="Times New Roman"/>
          <w:sz w:val="28"/>
          <w:szCs w:val="28"/>
        </w:rPr>
        <w:t>.6.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433D92" w:rsidRPr="002E58AD" w:rsidRDefault="0079549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433D92" w:rsidRPr="002E58AD">
        <w:rPr>
          <w:rFonts w:ascii="Times New Roman" w:eastAsia="Calibri" w:hAnsi="Times New Roman" w:cs="Times New Roman"/>
          <w:sz w:val="28"/>
          <w:szCs w:val="28"/>
        </w:rPr>
        <w:t>.</w:t>
      </w:r>
      <w:r w:rsidR="003B4502" w:rsidRPr="002E58AD">
        <w:rPr>
          <w:rFonts w:ascii="Times New Roman" w:eastAsia="Calibri" w:hAnsi="Times New Roman" w:cs="Times New Roman"/>
          <w:sz w:val="28"/>
          <w:szCs w:val="28"/>
        </w:rPr>
        <w:t>7.</w:t>
      </w:r>
      <w:r w:rsidR="00433D92" w:rsidRPr="002E58AD">
        <w:rPr>
          <w:rFonts w:ascii="Times New Roman" w:eastAsia="Calibri" w:hAnsi="Times New Roman" w:cs="Times New Roman"/>
          <w:sz w:val="28"/>
          <w:szCs w:val="28"/>
        </w:rPr>
        <w:t xml:space="preserve">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796705" w:rsidRPr="00A16BC2" w:rsidRDefault="00795496" w:rsidP="00C3233A">
      <w:pPr>
        <w:spacing w:after="0" w:line="360" w:lineRule="exact"/>
        <w:ind w:firstLine="709"/>
        <w:jc w:val="both"/>
        <w:rPr>
          <w:rFonts w:ascii="Times New Roman" w:eastAsia="Calibri" w:hAnsi="Times New Roman" w:cs="Times New Roman"/>
          <w:sz w:val="28"/>
          <w:szCs w:val="28"/>
        </w:rPr>
      </w:pPr>
      <w:r w:rsidRPr="00A16BC2">
        <w:rPr>
          <w:rFonts w:ascii="Times New Roman" w:eastAsia="Calibri" w:hAnsi="Times New Roman" w:cs="Times New Roman"/>
          <w:sz w:val="28"/>
          <w:szCs w:val="28"/>
        </w:rPr>
        <w:t>5</w:t>
      </w:r>
      <w:r w:rsidR="003B4502" w:rsidRPr="00A16BC2">
        <w:rPr>
          <w:rFonts w:ascii="Times New Roman" w:eastAsia="Calibri" w:hAnsi="Times New Roman" w:cs="Times New Roman"/>
          <w:sz w:val="28"/>
          <w:szCs w:val="28"/>
        </w:rPr>
        <w:t xml:space="preserve">.8. Жалоба подлежит рассмотрению </w:t>
      </w:r>
      <w:r w:rsidR="00C3233A" w:rsidRPr="00A16BC2">
        <w:rPr>
          <w:rFonts w:ascii="Times New Roman" w:eastAsia="Calibri" w:hAnsi="Times New Roman" w:cs="Times New Roman"/>
          <w:sz w:val="28"/>
          <w:szCs w:val="28"/>
        </w:rPr>
        <w:t xml:space="preserve">Главой </w:t>
      </w:r>
      <w:r w:rsidR="00723E40" w:rsidRPr="00A16BC2">
        <w:rPr>
          <w:rFonts w:ascii="Times New Roman" w:eastAsia="Calibri" w:hAnsi="Times New Roman" w:cs="Times New Roman"/>
          <w:sz w:val="28"/>
          <w:szCs w:val="28"/>
        </w:rPr>
        <w:t>муниципального</w:t>
      </w:r>
      <w:r w:rsidR="00C3233A" w:rsidRPr="00A16BC2">
        <w:rPr>
          <w:rFonts w:ascii="Times New Roman" w:eastAsia="Calibri" w:hAnsi="Times New Roman" w:cs="Times New Roman"/>
          <w:sz w:val="28"/>
          <w:szCs w:val="28"/>
        </w:rPr>
        <w:t xml:space="preserve"> округа</w:t>
      </w:r>
      <w:r w:rsidR="003B4502" w:rsidRPr="00A16BC2">
        <w:rPr>
          <w:rFonts w:ascii="Times New Roman" w:eastAsia="Calibri" w:hAnsi="Times New Roman" w:cs="Times New Roman"/>
          <w:sz w:val="28"/>
          <w:szCs w:val="28"/>
        </w:rPr>
        <w:t xml:space="preserve"> в течение </w:t>
      </w:r>
      <w:r w:rsidR="00723E40" w:rsidRPr="00A16BC2">
        <w:rPr>
          <w:rFonts w:ascii="Times New Roman" w:eastAsia="Calibri" w:hAnsi="Times New Roman" w:cs="Times New Roman"/>
          <w:sz w:val="28"/>
          <w:szCs w:val="28"/>
        </w:rPr>
        <w:t>пятнадцати</w:t>
      </w:r>
      <w:r w:rsidR="003B4502" w:rsidRPr="00A16BC2">
        <w:rPr>
          <w:rFonts w:ascii="Times New Roman" w:eastAsia="Calibri" w:hAnsi="Times New Roman" w:cs="Times New Roman"/>
          <w:sz w:val="28"/>
          <w:szCs w:val="28"/>
        </w:rPr>
        <w:t xml:space="preserve"> рабо</w:t>
      </w:r>
      <w:r w:rsidR="00C3233A" w:rsidRPr="00A16BC2">
        <w:rPr>
          <w:rFonts w:ascii="Times New Roman" w:eastAsia="Calibri" w:hAnsi="Times New Roman" w:cs="Times New Roman"/>
          <w:sz w:val="28"/>
          <w:szCs w:val="28"/>
        </w:rPr>
        <w:t>чих дней со дня ее регистрации</w:t>
      </w:r>
      <w:r w:rsidR="00FE280F" w:rsidRPr="00A16BC2">
        <w:rPr>
          <w:rFonts w:ascii="Times New Roman" w:eastAsia="Calibri" w:hAnsi="Times New Roman" w:cs="Times New Roman"/>
          <w:sz w:val="28"/>
          <w:szCs w:val="28"/>
        </w:rPr>
        <w:t xml:space="preserve"> в подсистеме досудебного обжалования</w:t>
      </w:r>
      <w:r w:rsidR="00796705" w:rsidRPr="00A16BC2">
        <w:rPr>
          <w:rFonts w:ascii="Times New Roman" w:eastAsia="Calibri" w:hAnsi="Times New Roman" w:cs="Times New Roman"/>
          <w:sz w:val="28"/>
          <w:szCs w:val="28"/>
        </w:rPr>
        <w:t>, за исключением абзаца второго настоящего пункта.</w:t>
      </w:r>
    </w:p>
    <w:p w:rsidR="003B4502" w:rsidRPr="002E58AD" w:rsidRDefault="00AE00CC" w:rsidP="00C3233A">
      <w:pPr>
        <w:spacing w:after="0" w:line="360" w:lineRule="exact"/>
        <w:ind w:firstLine="709"/>
        <w:jc w:val="both"/>
        <w:rPr>
          <w:rFonts w:ascii="Times New Roman" w:eastAsia="Calibri" w:hAnsi="Times New Roman" w:cs="Times New Roman"/>
          <w:sz w:val="28"/>
          <w:szCs w:val="28"/>
        </w:rPr>
      </w:pPr>
      <w:r w:rsidRPr="00A16BC2">
        <w:rPr>
          <w:rFonts w:ascii="Times New Roman" w:eastAsia="Calibri" w:hAnsi="Times New Roman" w:cs="Times New Roman"/>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r w:rsidR="00254ACF" w:rsidRPr="00A16BC2">
        <w:rPr>
          <w:rFonts w:ascii="Times New Roman" w:eastAsia="Calibri" w:hAnsi="Times New Roman" w:cs="Times New Roman"/>
          <w:sz w:val="28"/>
          <w:szCs w:val="28"/>
        </w:rPr>
        <w:t xml:space="preserve"> со дня ее регистрации в подсистеме досудебного обжалования</w:t>
      </w:r>
      <w:r w:rsidRPr="00A16BC2">
        <w:rPr>
          <w:rFonts w:ascii="Times New Roman" w:eastAsia="Calibri" w:hAnsi="Times New Roman" w:cs="Times New Roman"/>
          <w:sz w:val="28"/>
          <w:szCs w:val="28"/>
        </w:rPr>
        <w:t>.</w:t>
      </w:r>
      <w:bookmarkStart w:id="2" w:name="_GoBack"/>
      <w:bookmarkEnd w:id="2"/>
    </w:p>
    <w:p w:rsidR="003B4502" w:rsidRPr="002E58AD" w:rsidRDefault="0079549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3B4502" w:rsidRPr="002E58AD">
        <w:rPr>
          <w:rFonts w:ascii="Times New Roman" w:eastAsia="Calibri" w:hAnsi="Times New Roman" w:cs="Times New Roman"/>
          <w:sz w:val="28"/>
          <w:szCs w:val="28"/>
        </w:rPr>
        <w:t>.9.</w:t>
      </w:r>
      <w:r w:rsidR="003B4502" w:rsidRPr="00C3233A">
        <w:rPr>
          <w:rFonts w:ascii="Times New Roman" w:eastAsia="Calibri" w:hAnsi="Times New Roman" w:cs="Times New Roman"/>
          <w:sz w:val="28"/>
          <w:szCs w:val="28"/>
        </w:rPr>
        <w:t xml:space="preserve"> Если ж</w:t>
      </w:r>
      <w:r w:rsidR="003B4502" w:rsidRPr="002E58AD">
        <w:rPr>
          <w:rFonts w:ascii="Times New Roman" w:eastAsia="Calibri" w:hAnsi="Times New Roman" w:cs="Times New Roman"/>
          <w:sz w:val="28"/>
          <w:szCs w:val="28"/>
        </w:rPr>
        <w:t xml:space="preserve">алоба содержит ходатайство о приостановлении исполнения обжалуемого решения </w:t>
      </w:r>
      <w:r w:rsidR="002B4E6A" w:rsidRPr="002E58AD">
        <w:rPr>
          <w:rFonts w:ascii="Times New Roman" w:eastAsia="Calibri" w:hAnsi="Times New Roman" w:cs="Times New Roman"/>
          <w:sz w:val="28"/>
          <w:szCs w:val="28"/>
        </w:rPr>
        <w:t xml:space="preserve">Администрации, Администрация </w:t>
      </w:r>
      <w:r w:rsidR="0066041C">
        <w:rPr>
          <w:rFonts w:ascii="Times New Roman" w:eastAsia="Calibri" w:hAnsi="Times New Roman" w:cs="Times New Roman"/>
          <w:sz w:val="28"/>
          <w:szCs w:val="28"/>
        </w:rPr>
        <w:t xml:space="preserve">в </w:t>
      </w:r>
      <w:r w:rsidR="003B4502" w:rsidRPr="002E58AD">
        <w:rPr>
          <w:rFonts w:ascii="Times New Roman" w:eastAsia="Calibri" w:hAnsi="Times New Roman" w:cs="Times New Roman"/>
          <w:sz w:val="28"/>
          <w:szCs w:val="28"/>
        </w:rPr>
        <w:t>срок не позднее двух рабочих дней со дня регистрации жалобы принимает решение:</w:t>
      </w:r>
    </w:p>
    <w:p w:rsidR="003B4502" w:rsidRPr="002E58AD" w:rsidRDefault="002B4E6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w:t>
      </w:r>
      <w:r w:rsidR="003B4502" w:rsidRPr="002E58AD">
        <w:rPr>
          <w:rFonts w:ascii="Times New Roman" w:eastAsia="Calibri" w:hAnsi="Times New Roman" w:cs="Times New Roman"/>
          <w:sz w:val="28"/>
          <w:szCs w:val="28"/>
        </w:rPr>
        <w:t>) о приостановлении исполнения обжалуемого решения;</w:t>
      </w:r>
    </w:p>
    <w:p w:rsidR="003B4502" w:rsidRPr="002E58AD" w:rsidRDefault="002B4E6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w:t>
      </w:r>
      <w:r w:rsidR="003B4502" w:rsidRPr="002E58AD">
        <w:rPr>
          <w:rFonts w:ascii="Times New Roman" w:eastAsia="Calibri" w:hAnsi="Times New Roman" w:cs="Times New Roman"/>
          <w:sz w:val="28"/>
          <w:szCs w:val="28"/>
        </w:rPr>
        <w:t>) об отказе в приостановлении исполнения обжалуемого решения.</w:t>
      </w:r>
    </w:p>
    <w:p w:rsidR="00433D92" w:rsidRDefault="00433D92"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Информация о </w:t>
      </w:r>
      <w:r w:rsidR="002B4E6A" w:rsidRPr="002E58AD">
        <w:rPr>
          <w:rFonts w:ascii="Times New Roman" w:eastAsia="Calibri" w:hAnsi="Times New Roman" w:cs="Times New Roman"/>
          <w:sz w:val="28"/>
          <w:szCs w:val="28"/>
        </w:rPr>
        <w:t xml:space="preserve">принятом </w:t>
      </w:r>
      <w:r w:rsidRPr="002E58AD">
        <w:rPr>
          <w:rFonts w:ascii="Times New Roman" w:eastAsia="Calibri" w:hAnsi="Times New Roman" w:cs="Times New Roman"/>
          <w:sz w:val="28"/>
          <w:szCs w:val="28"/>
        </w:rPr>
        <w:t>решении направляется лицу, подавшему жалобу, в течение одного рабочего дня с момента принятия решения.</w:t>
      </w:r>
    </w:p>
    <w:p w:rsidR="002E58AD" w:rsidRPr="002E58AD" w:rsidRDefault="00795496"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2E58AD">
        <w:rPr>
          <w:rFonts w:ascii="Times New Roman" w:eastAsia="Calibri" w:hAnsi="Times New Roman" w:cs="Times New Roman"/>
          <w:sz w:val="28"/>
          <w:szCs w:val="28"/>
        </w:rPr>
        <w:t xml:space="preserve">.10. </w:t>
      </w:r>
      <w:r w:rsidR="002E58AD" w:rsidRPr="002E58AD">
        <w:rPr>
          <w:rFonts w:ascii="Times New Roman" w:eastAsia="Calibri" w:hAnsi="Times New Roman" w:cs="Times New Roman"/>
          <w:sz w:val="28"/>
          <w:szCs w:val="28"/>
        </w:rPr>
        <w:t>Судебное обжалование решений</w:t>
      </w:r>
      <w:r w:rsidR="002E58AD">
        <w:rPr>
          <w:rFonts w:ascii="Times New Roman" w:eastAsia="Calibri" w:hAnsi="Times New Roman" w:cs="Times New Roman"/>
          <w:sz w:val="28"/>
          <w:szCs w:val="28"/>
        </w:rPr>
        <w:t xml:space="preserve"> Администрации</w:t>
      </w:r>
      <w:r w:rsidR="002E58AD" w:rsidRPr="002E58AD">
        <w:rPr>
          <w:rFonts w:ascii="Times New Roman" w:eastAsia="Calibri" w:hAnsi="Times New Roman" w:cs="Times New Roman"/>
          <w:sz w:val="28"/>
          <w:szCs w:val="28"/>
        </w:rPr>
        <w:t xml:space="preserve">, действий (бездействия) </w:t>
      </w:r>
      <w:proofErr w:type="gramStart"/>
      <w:r w:rsidR="00044D61">
        <w:rPr>
          <w:rFonts w:ascii="Times New Roman" w:eastAsia="Calibri" w:hAnsi="Times New Roman" w:cs="Times New Roman"/>
          <w:sz w:val="28"/>
          <w:szCs w:val="28"/>
        </w:rPr>
        <w:t>инспекторов</w:t>
      </w:r>
      <w:proofErr w:type="gramEnd"/>
      <w:r w:rsidR="00044D61">
        <w:rPr>
          <w:rFonts w:ascii="Times New Roman" w:eastAsia="Calibri" w:hAnsi="Times New Roman" w:cs="Times New Roman"/>
          <w:sz w:val="28"/>
          <w:szCs w:val="28"/>
        </w:rPr>
        <w:t xml:space="preserve"> </w:t>
      </w:r>
      <w:r w:rsidR="002E58AD" w:rsidRPr="002E58AD">
        <w:rPr>
          <w:rFonts w:ascii="Times New Roman" w:eastAsia="Calibri" w:hAnsi="Times New Roman" w:cs="Times New Roman"/>
          <w:sz w:val="28"/>
          <w:szCs w:val="28"/>
        </w:rPr>
        <w:t xml:space="preserve">возможно только после их досудебного обжалования, за исключением случаев обжалования в суд решений, действий </w:t>
      </w:r>
      <w:r w:rsidR="002E58AD" w:rsidRPr="002E58AD">
        <w:rPr>
          <w:rFonts w:ascii="Times New Roman" w:eastAsia="Calibri" w:hAnsi="Times New Roman" w:cs="Times New Roman"/>
          <w:sz w:val="28"/>
          <w:szCs w:val="28"/>
        </w:rPr>
        <w:lastRenderedPageBreak/>
        <w:t>(бездействия) гражданами, не осуществляющими предпринимательской деятельности.</w:t>
      </w:r>
    </w:p>
    <w:p w:rsidR="00580B5F" w:rsidRPr="002E58AD" w:rsidRDefault="00580B5F" w:rsidP="00C3233A">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00DD4ECD">
        <w:rPr>
          <w:rFonts w:ascii="Times New Roman" w:eastAsia="Calibri" w:hAnsi="Times New Roman" w:cs="Times New Roman"/>
          <w:b/>
          <w:sz w:val="28"/>
          <w:szCs w:val="28"/>
          <w:lang w:val="en-US"/>
        </w:rPr>
        <w:t>I</w:t>
      </w:r>
      <w:r w:rsidR="00C3233A">
        <w:rPr>
          <w:rFonts w:ascii="Times New Roman" w:eastAsia="Calibri" w:hAnsi="Times New Roman" w:cs="Times New Roman"/>
          <w:b/>
          <w:sz w:val="28"/>
          <w:szCs w:val="28"/>
        </w:rPr>
        <w:t>. Заключительные положения</w:t>
      </w:r>
    </w:p>
    <w:p w:rsidR="00092D2E" w:rsidRDefault="00580B5F" w:rsidP="00C3233A">
      <w:pPr>
        <w:spacing w:after="0" w:line="360" w:lineRule="exact"/>
        <w:ind w:firstLine="851"/>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До 31 декабря 202</w:t>
      </w:r>
      <w:r w:rsidR="00795496">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года подготовка Администрацией в ходе осуществления </w:t>
      </w:r>
      <w:r w:rsidR="009C3869">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sidR="00CA4AA6">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p>
    <w:sectPr w:rsidR="00092D2E" w:rsidSect="0035792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D83" w:rsidRDefault="00AC5D83" w:rsidP="004006EA">
      <w:pPr>
        <w:spacing w:after="0" w:line="240" w:lineRule="auto"/>
      </w:pPr>
      <w:r>
        <w:separator/>
      </w:r>
    </w:p>
  </w:endnote>
  <w:endnote w:type="continuationSeparator" w:id="0">
    <w:p w:rsidR="00AC5D83" w:rsidRDefault="00AC5D83" w:rsidP="0040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D83" w:rsidRDefault="00AC5D83" w:rsidP="004006EA">
      <w:pPr>
        <w:spacing w:after="0" w:line="240" w:lineRule="auto"/>
      </w:pPr>
      <w:r>
        <w:separator/>
      </w:r>
    </w:p>
  </w:footnote>
  <w:footnote w:type="continuationSeparator" w:id="0">
    <w:p w:rsidR="00AC5D83" w:rsidRDefault="00AC5D83" w:rsidP="004006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94894"/>
    <w:multiLevelType w:val="hybridMultilevel"/>
    <w:tmpl w:val="95CA12A0"/>
    <w:lvl w:ilvl="0" w:tplc="92123FC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4D42EAD"/>
    <w:multiLevelType w:val="hybridMultilevel"/>
    <w:tmpl w:val="B52A9E1C"/>
    <w:lvl w:ilvl="0" w:tplc="3426F37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74E71D12"/>
    <w:multiLevelType w:val="hybridMultilevel"/>
    <w:tmpl w:val="19C60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16ACD"/>
    <w:rsid w:val="0000005D"/>
    <w:rsid w:val="0000219C"/>
    <w:rsid w:val="00042021"/>
    <w:rsid w:val="000425AE"/>
    <w:rsid w:val="00044D61"/>
    <w:rsid w:val="000552BF"/>
    <w:rsid w:val="00060A59"/>
    <w:rsid w:val="0008618B"/>
    <w:rsid w:val="00087A2D"/>
    <w:rsid w:val="00091DDD"/>
    <w:rsid w:val="00092D2E"/>
    <w:rsid w:val="00093D06"/>
    <w:rsid w:val="000A0FEF"/>
    <w:rsid w:val="000A6C41"/>
    <w:rsid w:val="000C1DD3"/>
    <w:rsid w:val="000C4F6F"/>
    <w:rsid w:val="000C6E62"/>
    <w:rsid w:val="000D1314"/>
    <w:rsid w:val="000D2BF8"/>
    <w:rsid w:val="000D76CF"/>
    <w:rsid w:val="000F7C89"/>
    <w:rsid w:val="00100466"/>
    <w:rsid w:val="001030E8"/>
    <w:rsid w:val="00112A98"/>
    <w:rsid w:val="001172F3"/>
    <w:rsid w:val="001314FF"/>
    <w:rsid w:val="00136542"/>
    <w:rsid w:val="00145513"/>
    <w:rsid w:val="001515BC"/>
    <w:rsid w:val="00152FB1"/>
    <w:rsid w:val="00155082"/>
    <w:rsid w:val="001647B4"/>
    <w:rsid w:val="001716D3"/>
    <w:rsid w:val="00173D65"/>
    <w:rsid w:val="0019594C"/>
    <w:rsid w:val="001975A2"/>
    <w:rsid w:val="001A6C23"/>
    <w:rsid w:val="001C78D0"/>
    <w:rsid w:val="001F1333"/>
    <w:rsid w:val="001F17C4"/>
    <w:rsid w:val="0020187F"/>
    <w:rsid w:val="00206F67"/>
    <w:rsid w:val="002072F9"/>
    <w:rsid w:val="00207AFF"/>
    <w:rsid w:val="00215C69"/>
    <w:rsid w:val="00221606"/>
    <w:rsid w:val="00254ACF"/>
    <w:rsid w:val="00267F36"/>
    <w:rsid w:val="002829F1"/>
    <w:rsid w:val="00282F02"/>
    <w:rsid w:val="00295AFA"/>
    <w:rsid w:val="00297F59"/>
    <w:rsid w:val="002A0D7B"/>
    <w:rsid w:val="002B4E6A"/>
    <w:rsid w:val="002C7258"/>
    <w:rsid w:val="002E58AD"/>
    <w:rsid w:val="003031E5"/>
    <w:rsid w:val="00310DCC"/>
    <w:rsid w:val="0033194B"/>
    <w:rsid w:val="003342BE"/>
    <w:rsid w:val="00334548"/>
    <w:rsid w:val="003531A9"/>
    <w:rsid w:val="0035792B"/>
    <w:rsid w:val="003623B2"/>
    <w:rsid w:val="003714EA"/>
    <w:rsid w:val="0037403F"/>
    <w:rsid w:val="00381922"/>
    <w:rsid w:val="003A03A2"/>
    <w:rsid w:val="003A45F9"/>
    <w:rsid w:val="003A6B3D"/>
    <w:rsid w:val="003B4502"/>
    <w:rsid w:val="003B6925"/>
    <w:rsid w:val="004006EA"/>
    <w:rsid w:val="00413FFF"/>
    <w:rsid w:val="00421665"/>
    <w:rsid w:val="00432403"/>
    <w:rsid w:val="00433D92"/>
    <w:rsid w:val="00466EB8"/>
    <w:rsid w:val="00467C1B"/>
    <w:rsid w:val="004756B4"/>
    <w:rsid w:val="00491A51"/>
    <w:rsid w:val="0049208F"/>
    <w:rsid w:val="00494F87"/>
    <w:rsid w:val="004A153B"/>
    <w:rsid w:val="004A456C"/>
    <w:rsid w:val="004A5416"/>
    <w:rsid w:val="004B1DEF"/>
    <w:rsid w:val="004C03D8"/>
    <w:rsid w:val="004E00F2"/>
    <w:rsid w:val="004E5D9C"/>
    <w:rsid w:val="004F232C"/>
    <w:rsid w:val="004F46D1"/>
    <w:rsid w:val="00500E2F"/>
    <w:rsid w:val="005266C7"/>
    <w:rsid w:val="0053542D"/>
    <w:rsid w:val="00543E7B"/>
    <w:rsid w:val="0054788C"/>
    <w:rsid w:val="00551EC6"/>
    <w:rsid w:val="00555A40"/>
    <w:rsid w:val="00562473"/>
    <w:rsid w:val="00563210"/>
    <w:rsid w:val="00563C8E"/>
    <w:rsid w:val="005746C2"/>
    <w:rsid w:val="00580B5F"/>
    <w:rsid w:val="00580B92"/>
    <w:rsid w:val="005A7FE4"/>
    <w:rsid w:val="005B35EB"/>
    <w:rsid w:val="005B3CBC"/>
    <w:rsid w:val="005C3E23"/>
    <w:rsid w:val="005C56A7"/>
    <w:rsid w:val="005E776E"/>
    <w:rsid w:val="005F1553"/>
    <w:rsid w:val="00617834"/>
    <w:rsid w:val="00623DD3"/>
    <w:rsid w:val="00653E97"/>
    <w:rsid w:val="0066041C"/>
    <w:rsid w:val="00666036"/>
    <w:rsid w:val="00674232"/>
    <w:rsid w:val="00674AAC"/>
    <w:rsid w:val="00676E05"/>
    <w:rsid w:val="00681F1B"/>
    <w:rsid w:val="00684547"/>
    <w:rsid w:val="00684B69"/>
    <w:rsid w:val="006918EE"/>
    <w:rsid w:val="006A59F3"/>
    <w:rsid w:val="006B364A"/>
    <w:rsid w:val="006C1FCE"/>
    <w:rsid w:val="006C4988"/>
    <w:rsid w:val="006D2B08"/>
    <w:rsid w:val="006E1EBF"/>
    <w:rsid w:val="006E36F2"/>
    <w:rsid w:val="006E6430"/>
    <w:rsid w:val="0071586A"/>
    <w:rsid w:val="00722F5D"/>
    <w:rsid w:val="00723E40"/>
    <w:rsid w:val="0073228E"/>
    <w:rsid w:val="00757F36"/>
    <w:rsid w:val="00765D31"/>
    <w:rsid w:val="007716F1"/>
    <w:rsid w:val="00775D45"/>
    <w:rsid w:val="00791AC9"/>
    <w:rsid w:val="00795496"/>
    <w:rsid w:val="00796705"/>
    <w:rsid w:val="007A5D00"/>
    <w:rsid w:val="007B4BE9"/>
    <w:rsid w:val="007D46D4"/>
    <w:rsid w:val="007D5098"/>
    <w:rsid w:val="007F1248"/>
    <w:rsid w:val="00812409"/>
    <w:rsid w:val="00812D09"/>
    <w:rsid w:val="00816ACD"/>
    <w:rsid w:val="00846F94"/>
    <w:rsid w:val="00855F97"/>
    <w:rsid w:val="00862B39"/>
    <w:rsid w:val="00866BA4"/>
    <w:rsid w:val="00876536"/>
    <w:rsid w:val="008931E7"/>
    <w:rsid w:val="008B11D4"/>
    <w:rsid w:val="008B5D52"/>
    <w:rsid w:val="008C2F39"/>
    <w:rsid w:val="008C70CE"/>
    <w:rsid w:val="008D06DA"/>
    <w:rsid w:val="008D4505"/>
    <w:rsid w:val="008D49E3"/>
    <w:rsid w:val="008E3556"/>
    <w:rsid w:val="008F7A55"/>
    <w:rsid w:val="0091782D"/>
    <w:rsid w:val="00934FE6"/>
    <w:rsid w:val="00946CF8"/>
    <w:rsid w:val="00955CDD"/>
    <w:rsid w:val="009621FF"/>
    <w:rsid w:val="00962405"/>
    <w:rsid w:val="009700FD"/>
    <w:rsid w:val="0098105E"/>
    <w:rsid w:val="00984030"/>
    <w:rsid w:val="0098744A"/>
    <w:rsid w:val="00996A4F"/>
    <w:rsid w:val="009B21AE"/>
    <w:rsid w:val="009B325C"/>
    <w:rsid w:val="009C258F"/>
    <w:rsid w:val="009C3869"/>
    <w:rsid w:val="009D135C"/>
    <w:rsid w:val="009D3A67"/>
    <w:rsid w:val="009E3819"/>
    <w:rsid w:val="009F0B7E"/>
    <w:rsid w:val="00A00F94"/>
    <w:rsid w:val="00A16BC2"/>
    <w:rsid w:val="00A261F5"/>
    <w:rsid w:val="00A3265F"/>
    <w:rsid w:val="00A569AE"/>
    <w:rsid w:val="00A61B0B"/>
    <w:rsid w:val="00A61DEA"/>
    <w:rsid w:val="00A639AA"/>
    <w:rsid w:val="00A72E74"/>
    <w:rsid w:val="00AA6CFE"/>
    <w:rsid w:val="00AB569E"/>
    <w:rsid w:val="00AC1B44"/>
    <w:rsid w:val="00AC5D83"/>
    <w:rsid w:val="00AE00CC"/>
    <w:rsid w:val="00AF7B35"/>
    <w:rsid w:val="00B03BEA"/>
    <w:rsid w:val="00B160DB"/>
    <w:rsid w:val="00B358BD"/>
    <w:rsid w:val="00B57DDF"/>
    <w:rsid w:val="00B613B2"/>
    <w:rsid w:val="00B63CD6"/>
    <w:rsid w:val="00BA48F1"/>
    <w:rsid w:val="00BB7793"/>
    <w:rsid w:val="00BF528D"/>
    <w:rsid w:val="00BF69EA"/>
    <w:rsid w:val="00C01A2A"/>
    <w:rsid w:val="00C05976"/>
    <w:rsid w:val="00C3233A"/>
    <w:rsid w:val="00C35CC2"/>
    <w:rsid w:val="00C744D3"/>
    <w:rsid w:val="00C837E3"/>
    <w:rsid w:val="00CA2928"/>
    <w:rsid w:val="00CA4AA6"/>
    <w:rsid w:val="00CB4246"/>
    <w:rsid w:val="00CC37E5"/>
    <w:rsid w:val="00CD18D5"/>
    <w:rsid w:val="00CE331E"/>
    <w:rsid w:val="00CE47F8"/>
    <w:rsid w:val="00CF45CB"/>
    <w:rsid w:val="00D01D53"/>
    <w:rsid w:val="00D04C3E"/>
    <w:rsid w:val="00D2010D"/>
    <w:rsid w:val="00D30E3B"/>
    <w:rsid w:val="00D46861"/>
    <w:rsid w:val="00D726DB"/>
    <w:rsid w:val="00DA0CE5"/>
    <w:rsid w:val="00DB17ED"/>
    <w:rsid w:val="00DC0171"/>
    <w:rsid w:val="00DC75C5"/>
    <w:rsid w:val="00DD4AB2"/>
    <w:rsid w:val="00DD4ECD"/>
    <w:rsid w:val="00DE5F9A"/>
    <w:rsid w:val="00E02AEE"/>
    <w:rsid w:val="00E077BF"/>
    <w:rsid w:val="00E16BA4"/>
    <w:rsid w:val="00E3064A"/>
    <w:rsid w:val="00E30A81"/>
    <w:rsid w:val="00E34D55"/>
    <w:rsid w:val="00E361B8"/>
    <w:rsid w:val="00E457E4"/>
    <w:rsid w:val="00E475A2"/>
    <w:rsid w:val="00E84543"/>
    <w:rsid w:val="00E84F60"/>
    <w:rsid w:val="00E864B2"/>
    <w:rsid w:val="00E96A0D"/>
    <w:rsid w:val="00E97D5E"/>
    <w:rsid w:val="00EA10AD"/>
    <w:rsid w:val="00EA2FC6"/>
    <w:rsid w:val="00EA5674"/>
    <w:rsid w:val="00EB707F"/>
    <w:rsid w:val="00EC388F"/>
    <w:rsid w:val="00EC62EF"/>
    <w:rsid w:val="00EF7E81"/>
    <w:rsid w:val="00F07C15"/>
    <w:rsid w:val="00F278EF"/>
    <w:rsid w:val="00F30B76"/>
    <w:rsid w:val="00F3279C"/>
    <w:rsid w:val="00F335FB"/>
    <w:rsid w:val="00F400C9"/>
    <w:rsid w:val="00F43C8D"/>
    <w:rsid w:val="00F461B0"/>
    <w:rsid w:val="00F624AA"/>
    <w:rsid w:val="00F8023B"/>
    <w:rsid w:val="00F97629"/>
    <w:rsid w:val="00FB2755"/>
    <w:rsid w:val="00FC2D1B"/>
    <w:rsid w:val="00FC4434"/>
    <w:rsid w:val="00FE280F"/>
    <w:rsid w:val="00FE6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A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6BA4"/>
    <w:pPr>
      <w:spacing w:after="0" w:line="240" w:lineRule="auto"/>
    </w:pPr>
  </w:style>
  <w:style w:type="paragraph" w:customStyle="1" w:styleId="ConsPlusNormal">
    <w:name w:val="ConsPlusNormal"/>
    <w:rsid w:val="00580B5F"/>
    <w:pPr>
      <w:widowControl w:val="0"/>
      <w:autoSpaceDE w:val="0"/>
      <w:autoSpaceDN w:val="0"/>
      <w:spacing w:after="0" w:line="240" w:lineRule="auto"/>
    </w:pPr>
    <w:rPr>
      <w:rFonts w:ascii="Calibri" w:eastAsia="Times New Roman" w:hAnsi="Calibri" w:cs="Calibri"/>
      <w:szCs w:val="20"/>
      <w:lang w:eastAsia="ru-RU"/>
    </w:rPr>
  </w:style>
  <w:style w:type="paragraph" w:styleId="a4">
    <w:name w:val="footnote text"/>
    <w:basedOn w:val="a"/>
    <w:link w:val="1"/>
    <w:rsid w:val="004006EA"/>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4006EA"/>
    <w:rPr>
      <w:sz w:val="20"/>
      <w:szCs w:val="20"/>
    </w:rPr>
  </w:style>
  <w:style w:type="character" w:customStyle="1" w:styleId="1">
    <w:name w:val="Текст сноски Знак1"/>
    <w:basedOn w:val="a0"/>
    <w:link w:val="a4"/>
    <w:rsid w:val="004006EA"/>
    <w:rPr>
      <w:rFonts w:ascii="Times New Roman" w:eastAsia="Times New Roman" w:hAnsi="Times New Roman" w:cs="Times New Roman"/>
      <w:sz w:val="20"/>
      <w:szCs w:val="20"/>
      <w:lang w:eastAsia="ru-RU"/>
    </w:rPr>
  </w:style>
  <w:style w:type="character" w:styleId="a6">
    <w:name w:val="footnote reference"/>
    <w:uiPriority w:val="99"/>
    <w:semiHidden/>
    <w:unhideWhenUsed/>
    <w:rsid w:val="004006EA"/>
    <w:rPr>
      <w:vertAlign w:val="superscript"/>
    </w:rPr>
  </w:style>
  <w:style w:type="paragraph" w:styleId="a7">
    <w:name w:val="Balloon Text"/>
    <w:basedOn w:val="a"/>
    <w:link w:val="a8"/>
    <w:uiPriority w:val="99"/>
    <w:semiHidden/>
    <w:unhideWhenUsed/>
    <w:rsid w:val="007A5D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5D00"/>
    <w:rPr>
      <w:rFonts w:ascii="Tahoma" w:hAnsi="Tahoma" w:cs="Tahoma"/>
      <w:sz w:val="16"/>
      <w:szCs w:val="16"/>
    </w:rPr>
  </w:style>
  <w:style w:type="character" w:styleId="a9">
    <w:name w:val="Hyperlink"/>
    <w:basedOn w:val="a0"/>
    <w:uiPriority w:val="99"/>
    <w:unhideWhenUsed/>
    <w:rsid w:val="00087A2D"/>
    <w:rPr>
      <w:color w:val="0000FF" w:themeColor="hyperlink"/>
      <w:u w:val="single"/>
    </w:rPr>
  </w:style>
  <w:style w:type="paragraph" w:styleId="aa">
    <w:name w:val="List Paragraph"/>
    <w:basedOn w:val="a"/>
    <w:uiPriority w:val="34"/>
    <w:qFormat/>
    <w:rsid w:val="007B4BE9"/>
    <w:pPr>
      <w:ind w:left="720"/>
      <w:contextualSpacing/>
    </w:pPr>
  </w:style>
  <w:style w:type="character" w:styleId="ab">
    <w:name w:val="annotation reference"/>
    <w:basedOn w:val="a0"/>
    <w:uiPriority w:val="99"/>
    <w:semiHidden/>
    <w:unhideWhenUsed/>
    <w:rsid w:val="00F97629"/>
    <w:rPr>
      <w:sz w:val="16"/>
      <w:szCs w:val="16"/>
    </w:rPr>
  </w:style>
  <w:style w:type="paragraph" w:styleId="ac">
    <w:name w:val="annotation text"/>
    <w:basedOn w:val="a"/>
    <w:link w:val="ad"/>
    <w:uiPriority w:val="99"/>
    <w:semiHidden/>
    <w:unhideWhenUsed/>
    <w:rsid w:val="00F97629"/>
    <w:pPr>
      <w:spacing w:line="240" w:lineRule="auto"/>
    </w:pPr>
    <w:rPr>
      <w:sz w:val="20"/>
      <w:szCs w:val="20"/>
    </w:rPr>
  </w:style>
  <w:style w:type="character" w:customStyle="1" w:styleId="ad">
    <w:name w:val="Текст примечания Знак"/>
    <w:basedOn w:val="a0"/>
    <w:link w:val="ac"/>
    <w:uiPriority w:val="99"/>
    <w:semiHidden/>
    <w:rsid w:val="00F97629"/>
    <w:rPr>
      <w:sz w:val="20"/>
      <w:szCs w:val="20"/>
    </w:rPr>
  </w:style>
  <w:style w:type="paragraph" w:styleId="ae">
    <w:name w:val="annotation subject"/>
    <w:basedOn w:val="ac"/>
    <w:next w:val="ac"/>
    <w:link w:val="af"/>
    <w:uiPriority w:val="99"/>
    <w:semiHidden/>
    <w:unhideWhenUsed/>
    <w:rsid w:val="00F97629"/>
    <w:rPr>
      <w:b/>
      <w:bCs/>
    </w:rPr>
  </w:style>
  <w:style w:type="character" w:customStyle="1" w:styleId="af">
    <w:name w:val="Тема примечания Знак"/>
    <w:basedOn w:val="ad"/>
    <w:link w:val="ae"/>
    <w:uiPriority w:val="99"/>
    <w:semiHidden/>
    <w:rsid w:val="00F9762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35389">
      <w:bodyDiv w:val="1"/>
      <w:marLeft w:val="0"/>
      <w:marRight w:val="0"/>
      <w:marTop w:val="0"/>
      <w:marBottom w:val="0"/>
      <w:divBdr>
        <w:top w:val="none" w:sz="0" w:space="0" w:color="auto"/>
        <w:left w:val="none" w:sz="0" w:space="0" w:color="auto"/>
        <w:bottom w:val="none" w:sz="0" w:space="0" w:color="auto"/>
        <w:right w:val="none" w:sz="0" w:space="0" w:color="auto"/>
      </w:divBdr>
    </w:div>
    <w:div w:id="594753762">
      <w:bodyDiv w:val="1"/>
      <w:marLeft w:val="0"/>
      <w:marRight w:val="0"/>
      <w:marTop w:val="0"/>
      <w:marBottom w:val="0"/>
      <w:divBdr>
        <w:top w:val="none" w:sz="0" w:space="0" w:color="auto"/>
        <w:left w:val="none" w:sz="0" w:space="0" w:color="auto"/>
        <w:bottom w:val="none" w:sz="0" w:space="0" w:color="auto"/>
        <w:right w:val="none" w:sz="0" w:space="0" w:color="auto"/>
      </w:divBdr>
    </w:div>
    <w:div w:id="100259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6ADE36704B4B5FA87C24CDB8E14FED710BCUBy5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5060</Words>
  <Characters>28844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Майструк Сергей Юрьевич</dc:creator>
  <cp:lastModifiedBy>Новосельцев Станислав Валерьевич</cp:lastModifiedBy>
  <cp:revision>5</cp:revision>
  <cp:lastPrinted>2021-11-08T10:34:00Z</cp:lastPrinted>
  <dcterms:created xsi:type="dcterms:W3CDTF">2025-05-19T05:41:00Z</dcterms:created>
  <dcterms:modified xsi:type="dcterms:W3CDTF">2025-05-19T05:56:00Z</dcterms:modified>
</cp:coreProperties>
</file>